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AE854" w14:textId="77777777" w:rsidR="00191650" w:rsidRPr="00B44944" w:rsidRDefault="00191650" w:rsidP="00191650">
      <w:pPr>
        <w:spacing w:line="276" w:lineRule="auto"/>
        <w:jc w:val="center"/>
        <w:rPr>
          <w:rFonts w:ascii="Times New Roman" w:hAnsi="Times New Roman" w:cs="Times New Roman"/>
          <w:b/>
          <w:sz w:val="24"/>
          <w:szCs w:val="24"/>
        </w:rPr>
      </w:pPr>
      <w:r w:rsidRPr="00B44944">
        <w:rPr>
          <w:rFonts w:ascii="Times New Roman" w:hAnsi="Times New Roman" w:cs="Times New Roman"/>
          <w:b/>
          <w:sz w:val="24"/>
          <w:szCs w:val="24"/>
        </w:rPr>
        <w:t xml:space="preserve">REGULAMENTUL </w:t>
      </w:r>
    </w:p>
    <w:p w14:paraId="4C7FBD26" w14:textId="0FE72D4A" w:rsidR="00191650" w:rsidRPr="00B44944" w:rsidRDefault="00191650" w:rsidP="00191650">
      <w:pPr>
        <w:spacing w:line="276" w:lineRule="auto"/>
        <w:jc w:val="center"/>
        <w:rPr>
          <w:rFonts w:ascii="Times New Roman" w:hAnsi="Times New Roman" w:cs="Times New Roman"/>
          <w:b/>
          <w:sz w:val="24"/>
          <w:szCs w:val="24"/>
        </w:rPr>
      </w:pPr>
      <w:r w:rsidRPr="00B44944">
        <w:rPr>
          <w:rFonts w:ascii="Times New Roman" w:hAnsi="Times New Roman" w:cs="Times New Roman"/>
          <w:b/>
          <w:sz w:val="24"/>
          <w:szCs w:val="24"/>
        </w:rPr>
        <w:t>CONCURSULUI NA</w:t>
      </w:r>
      <w:r w:rsidR="009D41F7">
        <w:rPr>
          <w:rFonts w:ascii="Times New Roman" w:hAnsi="Times New Roman" w:cs="Times New Roman"/>
          <w:b/>
          <w:sz w:val="24"/>
          <w:szCs w:val="24"/>
        </w:rPr>
        <w:t>Ț</w:t>
      </w:r>
      <w:r w:rsidRPr="00B44944">
        <w:rPr>
          <w:rFonts w:ascii="Times New Roman" w:hAnsi="Times New Roman" w:cs="Times New Roman"/>
          <w:b/>
          <w:sz w:val="24"/>
          <w:szCs w:val="24"/>
        </w:rPr>
        <w:t>IONAL DE LITERATUR</w:t>
      </w:r>
      <w:r w:rsidR="009D41F7">
        <w:rPr>
          <w:rFonts w:ascii="Times New Roman" w:hAnsi="Times New Roman" w:cs="Times New Roman"/>
          <w:b/>
          <w:sz w:val="24"/>
          <w:szCs w:val="24"/>
        </w:rPr>
        <w:t>Ă</w:t>
      </w:r>
      <w:r w:rsidRPr="00B44944">
        <w:rPr>
          <w:rFonts w:ascii="Times New Roman" w:hAnsi="Times New Roman" w:cs="Times New Roman"/>
          <w:b/>
          <w:sz w:val="24"/>
          <w:szCs w:val="24"/>
        </w:rPr>
        <w:t xml:space="preserve"> </w:t>
      </w:r>
      <w:r w:rsidR="009D41F7">
        <w:rPr>
          <w:rFonts w:ascii="Times New Roman" w:hAnsi="Times New Roman" w:cs="Times New Roman"/>
          <w:b/>
          <w:sz w:val="24"/>
          <w:szCs w:val="24"/>
        </w:rPr>
        <w:t>Ș</w:t>
      </w:r>
      <w:r w:rsidRPr="00B44944">
        <w:rPr>
          <w:rFonts w:ascii="Times New Roman" w:hAnsi="Times New Roman" w:cs="Times New Roman"/>
          <w:b/>
          <w:sz w:val="24"/>
          <w:szCs w:val="24"/>
        </w:rPr>
        <w:t>I JURNALISM SPORTIV</w:t>
      </w:r>
    </w:p>
    <w:p w14:paraId="5B884474" w14:textId="7F446573" w:rsidR="00191650" w:rsidRPr="00B44944" w:rsidRDefault="00191650" w:rsidP="00191650">
      <w:pPr>
        <w:spacing w:line="276" w:lineRule="auto"/>
        <w:jc w:val="center"/>
        <w:rPr>
          <w:rFonts w:ascii="Times New Roman" w:hAnsi="Times New Roman" w:cs="Times New Roman"/>
          <w:b/>
          <w:i/>
          <w:sz w:val="24"/>
          <w:szCs w:val="24"/>
        </w:rPr>
      </w:pPr>
      <w:r w:rsidRPr="00B44944">
        <w:rPr>
          <w:rFonts w:ascii="Times New Roman" w:hAnsi="Times New Roman" w:cs="Times New Roman"/>
          <w:b/>
          <w:i/>
          <w:sz w:val="24"/>
          <w:szCs w:val="24"/>
        </w:rPr>
        <w:t>„UN CONDEI NUMIT FAIR</w:t>
      </w:r>
      <w:r w:rsidR="00EC0BCF">
        <w:rPr>
          <w:rFonts w:ascii="Times New Roman" w:hAnsi="Times New Roman" w:cs="Times New Roman"/>
          <w:b/>
          <w:i/>
          <w:sz w:val="24"/>
          <w:szCs w:val="24"/>
        </w:rPr>
        <w:t xml:space="preserve"> </w:t>
      </w:r>
      <w:r w:rsidRPr="00B44944">
        <w:rPr>
          <w:rFonts w:ascii="Times New Roman" w:hAnsi="Times New Roman" w:cs="Times New Roman"/>
          <w:b/>
          <w:i/>
          <w:sz w:val="24"/>
          <w:szCs w:val="24"/>
        </w:rPr>
        <w:t>PLAY”</w:t>
      </w:r>
    </w:p>
    <w:p w14:paraId="15B6F454" w14:textId="21E5E554" w:rsidR="00191650" w:rsidRDefault="00191650" w:rsidP="00191650">
      <w:pPr>
        <w:spacing w:line="276" w:lineRule="auto"/>
        <w:jc w:val="center"/>
        <w:rPr>
          <w:rFonts w:ascii="Times New Roman" w:hAnsi="Times New Roman" w:cs="Times New Roman"/>
          <w:b/>
          <w:i/>
          <w:sz w:val="24"/>
          <w:szCs w:val="24"/>
        </w:rPr>
      </w:pPr>
      <w:r w:rsidRPr="00B44944">
        <w:rPr>
          <w:rFonts w:ascii="Times New Roman" w:hAnsi="Times New Roman" w:cs="Times New Roman"/>
          <w:b/>
          <w:i/>
          <w:sz w:val="24"/>
          <w:szCs w:val="24"/>
        </w:rPr>
        <w:t>EDI</w:t>
      </w:r>
      <w:r w:rsidR="009D41F7">
        <w:rPr>
          <w:rFonts w:ascii="Times New Roman" w:hAnsi="Times New Roman" w:cs="Times New Roman"/>
          <w:b/>
          <w:i/>
          <w:sz w:val="24"/>
          <w:szCs w:val="24"/>
        </w:rPr>
        <w:t>Ț</w:t>
      </w:r>
      <w:r w:rsidRPr="00B44944">
        <w:rPr>
          <w:rFonts w:ascii="Times New Roman" w:hAnsi="Times New Roman" w:cs="Times New Roman"/>
          <w:b/>
          <w:i/>
          <w:sz w:val="24"/>
          <w:szCs w:val="24"/>
        </w:rPr>
        <w:t>IA 202</w:t>
      </w:r>
      <w:r w:rsidR="00BF01EE">
        <w:rPr>
          <w:rFonts w:ascii="Times New Roman" w:hAnsi="Times New Roman" w:cs="Times New Roman"/>
          <w:b/>
          <w:i/>
          <w:sz w:val="24"/>
          <w:szCs w:val="24"/>
        </w:rPr>
        <w:t>6</w:t>
      </w:r>
    </w:p>
    <w:p w14:paraId="18FEEB4F" w14:textId="77777777" w:rsidR="00443689" w:rsidRDefault="00443689" w:rsidP="00443689">
      <w:pPr>
        <w:jc w:val="center"/>
        <w:rPr>
          <w:rFonts w:ascii="Times New Roman" w:hAnsi="Times New Roman" w:cs="Times New Roman"/>
          <w:b/>
          <w:i/>
          <w:sz w:val="24"/>
          <w:szCs w:val="24"/>
        </w:rPr>
      </w:pPr>
      <w:r>
        <w:rPr>
          <w:rFonts w:ascii="Times New Roman" w:hAnsi="Times New Roman" w:cs="Times New Roman"/>
          <w:b/>
          <w:i/>
          <w:sz w:val="24"/>
          <w:szCs w:val="24"/>
        </w:rPr>
        <w:t>TEMĂ: „UNIVERSUL NADIA COMĂNECI /</w:t>
      </w:r>
    </w:p>
    <w:p w14:paraId="0695EB47" w14:textId="77777777" w:rsidR="00443689" w:rsidRPr="003F5A57" w:rsidRDefault="00443689" w:rsidP="00443689">
      <w:pPr>
        <w:jc w:val="center"/>
        <w:rPr>
          <w:rFonts w:ascii="Times New Roman" w:hAnsi="Times New Roman" w:cs="Times New Roman"/>
          <w:b/>
          <w:i/>
          <w:sz w:val="24"/>
          <w:szCs w:val="24"/>
        </w:rPr>
      </w:pPr>
      <w:r>
        <w:rPr>
          <w:rFonts w:ascii="Times New Roman" w:hAnsi="Times New Roman" w:cs="Times New Roman"/>
          <w:b/>
          <w:i/>
          <w:sz w:val="24"/>
          <w:szCs w:val="24"/>
        </w:rPr>
        <w:t>PRIMUL 10 DIN ISTORIA GIMNASTICII LA JOCURILE OLIMPICE”</w:t>
      </w:r>
    </w:p>
    <w:p w14:paraId="26C7FA5B" w14:textId="77777777" w:rsidR="00191650" w:rsidRPr="00B44944" w:rsidRDefault="00191650" w:rsidP="00443689">
      <w:pPr>
        <w:spacing w:line="276" w:lineRule="auto"/>
        <w:rPr>
          <w:rFonts w:ascii="Times New Roman" w:hAnsi="Times New Roman" w:cs="Times New Roman"/>
          <w:b/>
          <w:sz w:val="24"/>
          <w:szCs w:val="24"/>
        </w:rPr>
      </w:pPr>
    </w:p>
    <w:p w14:paraId="01C72606" w14:textId="77777777" w:rsidR="00EB2920" w:rsidRDefault="006E0A0E" w:rsidP="006E0A0E">
      <w:pPr>
        <w:pStyle w:val="ListParagraph"/>
        <w:numPr>
          <w:ilvl w:val="0"/>
          <w:numId w:val="3"/>
        </w:numPr>
        <w:jc w:val="both"/>
        <w:rPr>
          <w:rFonts w:ascii="Times New Roman" w:hAnsi="Times New Roman" w:cs="Times New Roman"/>
          <w:b/>
          <w:i/>
          <w:sz w:val="24"/>
          <w:szCs w:val="24"/>
        </w:rPr>
      </w:pPr>
      <w:r>
        <w:rPr>
          <w:rFonts w:ascii="Times New Roman" w:hAnsi="Times New Roman" w:cs="Times New Roman"/>
          <w:b/>
          <w:i/>
          <w:sz w:val="24"/>
          <w:szCs w:val="24"/>
        </w:rPr>
        <w:t xml:space="preserve">TEMEI LEGAL </w:t>
      </w:r>
      <w:r w:rsidRPr="00AE2FAC">
        <w:rPr>
          <w:rFonts w:ascii="Times New Roman" w:hAnsi="Times New Roman" w:cs="Times New Roman"/>
          <w:b/>
          <w:i/>
          <w:sz w:val="24"/>
          <w:szCs w:val="24"/>
        </w:rPr>
        <w:t>:</w:t>
      </w:r>
    </w:p>
    <w:p w14:paraId="0F98EA99" w14:textId="2434344D" w:rsidR="006E0A0E" w:rsidRPr="00EB2920" w:rsidRDefault="006E0A0E" w:rsidP="00EB2920">
      <w:pPr>
        <w:jc w:val="both"/>
        <w:rPr>
          <w:rFonts w:ascii="Times New Roman" w:hAnsi="Times New Roman" w:cs="Times New Roman"/>
          <w:b/>
          <w:i/>
          <w:sz w:val="24"/>
          <w:szCs w:val="24"/>
        </w:rPr>
      </w:pPr>
      <w:r w:rsidRPr="00EB2920">
        <w:rPr>
          <w:rFonts w:ascii="Times New Roman" w:hAnsi="Times New Roman" w:cs="Times New Roman"/>
          <w:b/>
          <w:i/>
          <w:sz w:val="24"/>
          <w:szCs w:val="24"/>
        </w:rPr>
        <w:t xml:space="preserve"> </w:t>
      </w:r>
      <w:r w:rsidRPr="00EB2920">
        <w:rPr>
          <w:rFonts w:ascii="Times New Roman" w:hAnsi="Times New Roman" w:cs="Times New Roman"/>
          <w:sz w:val="24"/>
          <w:szCs w:val="24"/>
        </w:rPr>
        <w:t xml:space="preserve">În data de 10 iulie 2025 a fost publicată, în Monitorul Oficial, Legea 130 care instituie anul 2026 ca drept „Anul Nadia Comăneci”. Potrivit art. 1., Comitetul Olimpic și Sportiv Român este desemnat coordonator al întregii activități derulate pe perioada anului 2026. Concursul național de </w:t>
      </w:r>
      <w:r w:rsidR="00EC0BCF" w:rsidRPr="00EB2920">
        <w:rPr>
          <w:rFonts w:ascii="Times New Roman" w:hAnsi="Times New Roman" w:cs="Times New Roman"/>
          <w:sz w:val="24"/>
          <w:szCs w:val="24"/>
        </w:rPr>
        <w:t>literatură și jurnalism sportiv</w:t>
      </w:r>
      <w:r w:rsidRPr="00EB2920">
        <w:rPr>
          <w:rFonts w:ascii="Times New Roman" w:hAnsi="Times New Roman" w:cs="Times New Roman"/>
          <w:sz w:val="24"/>
          <w:szCs w:val="24"/>
        </w:rPr>
        <w:t xml:space="preserve"> „</w:t>
      </w:r>
      <w:r w:rsidR="00EC0BCF" w:rsidRPr="00EB2920">
        <w:rPr>
          <w:rFonts w:ascii="Times New Roman" w:hAnsi="Times New Roman" w:cs="Times New Roman"/>
          <w:sz w:val="24"/>
          <w:szCs w:val="24"/>
        </w:rPr>
        <w:t>Un Condei numit Fair Play</w:t>
      </w:r>
      <w:r w:rsidRPr="00EB2920">
        <w:rPr>
          <w:rFonts w:ascii="Times New Roman" w:hAnsi="Times New Roman" w:cs="Times New Roman"/>
          <w:sz w:val="24"/>
          <w:szCs w:val="24"/>
        </w:rPr>
        <w:t xml:space="preserve">” este inclus în calendarul de acțiuni 2026 – „Anul Nadia Comăneci”. </w:t>
      </w:r>
    </w:p>
    <w:p w14:paraId="60DC459B" w14:textId="77777777" w:rsidR="00191650" w:rsidRPr="00B44944" w:rsidRDefault="00191650" w:rsidP="00191650">
      <w:pPr>
        <w:spacing w:line="276" w:lineRule="auto"/>
        <w:jc w:val="center"/>
        <w:rPr>
          <w:rFonts w:ascii="Times New Roman" w:hAnsi="Times New Roman" w:cs="Times New Roman"/>
          <w:b/>
          <w:sz w:val="24"/>
          <w:szCs w:val="24"/>
        </w:rPr>
      </w:pPr>
    </w:p>
    <w:p w14:paraId="7D672F42" w14:textId="08818806" w:rsidR="00191650" w:rsidRPr="00B44944" w:rsidRDefault="006E0A0E" w:rsidP="00191650">
      <w:pPr>
        <w:spacing w:line="276" w:lineRule="auto"/>
        <w:jc w:val="both"/>
        <w:rPr>
          <w:rFonts w:ascii="Times New Roman" w:hAnsi="Times New Roman" w:cs="Times New Roman"/>
          <w:b/>
          <w:i/>
          <w:sz w:val="24"/>
          <w:szCs w:val="24"/>
        </w:rPr>
      </w:pPr>
      <w:r>
        <w:rPr>
          <w:rFonts w:ascii="Times New Roman" w:hAnsi="Times New Roman" w:cs="Times New Roman"/>
          <w:b/>
          <w:i/>
          <w:sz w:val="24"/>
          <w:szCs w:val="24"/>
        </w:rPr>
        <w:t>II</w:t>
      </w:r>
      <w:r w:rsidR="00191650" w:rsidRPr="00B44944">
        <w:rPr>
          <w:rFonts w:ascii="Times New Roman" w:hAnsi="Times New Roman" w:cs="Times New Roman"/>
          <w:b/>
          <w:i/>
          <w:sz w:val="24"/>
          <w:szCs w:val="24"/>
        </w:rPr>
        <w:t xml:space="preserve">. ORGANIZATORUL </w:t>
      </w:r>
      <w:r w:rsidR="009D41F7">
        <w:rPr>
          <w:rFonts w:ascii="Times New Roman" w:hAnsi="Times New Roman" w:cs="Times New Roman"/>
          <w:b/>
          <w:i/>
          <w:sz w:val="24"/>
          <w:szCs w:val="24"/>
        </w:rPr>
        <w:t>Ș</w:t>
      </w:r>
      <w:r w:rsidR="00191650" w:rsidRPr="00B44944">
        <w:rPr>
          <w:rFonts w:ascii="Times New Roman" w:hAnsi="Times New Roman" w:cs="Times New Roman"/>
          <w:b/>
          <w:i/>
          <w:sz w:val="24"/>
          <w:szCs w:val="24"/>
        </w:rPr>
        <w:t>I REGULAMENTUL OFICIAL AL CONCURSULUI</w:t>
      </w:r>
    </w:p>
    <w:p w14:paraId="7A8D0304" w14:textId="0E5474CE" w:rsidR="00191650" w:rsidRPr="00B44944"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b/>
          <w:sz w:val="24"/>
          <w:szCs w:val="24"/>
        </w:rPr>
        <w:t>Concursul na</w:t>
      </w:r>
      <w:r w:rsidR="009D41F7">
        <w:rPr>
          <w:rFonts w:ascii="Times New Roman" w:hAnsi="Times New Roman" w:cs="Times New Roman"/>
          <w:b/>
          <w:sz w:val="24"/>
          <w:szCs w:val="24"/>
        </w:rPr>
        <w:t>ț</w:t>
      </w:r>
      <w:r w:rsidRPr="00B44944">
        <w:rPr>
          <w:rFonts w:ascii="Times New Roman" w:hAnsi="Times New Roman" w:cs="Times New Roman"/>
          <w:b/>
          <w:sz w:val="24"/>
          <w:szCs w:val="24"/>
        </w:rPr>
        <w:t>ional de liter</w:t>
      </w:r>
      <w:r w:rsidR="004C4709">
        <w:rPr>
          <w:rFonts w:ascii="Times New Roman" w:hAnsi="Times New Roman" w:cs="Times New Roman"/>
          <w:b/>
          <w:sz w:val="24"/>
          <w:szCs w:val="24"/>
        </w:rPr>
        <w:t>atur</w:t>
      </w:r>
      <w:r w:rsidR="009D41F7">
        <w:rPr>
          <w:rFonts w:ascii="Times New Roman" w:hAnsi="Times New Roman" w:cs="Times New Roman"/>
          <w:b/>
          <w:sz w:val="24"/>
          <w:szCs w:val="24"/>
        </w:rPr>
        <w:t>ă</w:t>
      </w:r>
      <w:r w:rsidR="004C4709">
        <w:rPr>
          <w:rFonts w:ascii="Times New Roman" w:hAnsi="Times New Roman" w:cs="Times New Roman"/>
          <w:b/>
          <w:sz w:val="24"/>
          <w:szCs w:val="24"/>
        </w:rPr>
        <w:t xml:space="preserve"> </w:t>
      </w:r>
      <w:r w:rsidR="009D41F7">
        <w:rPr>
          <w:rFonts w:ascii="Times New Roman" w:hAnsi="Times New Roman" w:cs="Times New Roman"/>
          <w:b/>
          <w:sz w:val="24"/>
          <w:szCs w:val="24"/>
        </w:rPr>
        <w:t>ș</w:t>
      </w:r>
      <w:r w:rsidR="004C4709">
        <w:rPr>
          <w:rFonts w:ascii="Times New Roman" w:hAnsi="Times New Roman" w:cs="Times New Roman"/>
          <w:b/>
          <w:sz w:val="24"/>
          <w:szCs w:val="24"/>
        </w:rPr>
        <w:t>i jurnalism sportiv „Un Condei numit Fair</w:t>
      </w:r>
      <w:r w:rsidR="0074759B">
        <w:rPr>
          <w:rFonts w:ascii="Times New Roman" w:hAnsi="Times New Roman" w:cs="Times New Roman"/>
          <w:b/>
          <w:sz w:val="24"/>
          <w:szCs w:val="24"/>
        </w:rPr>
        <w:t xml:space="preserve"> </w:t>
      </w:r>
      <w:r w:rsidR="004C4709">
        <w:rPr>
          <w:rFonts w:ascii="Times New Roman" w:hAnsi="Times New Roman" w:cs="Times New Roman"/>
          <w:b/>
          <w:sz w:val="24"/>
          <w:szCs w:val="24"/>
        </w:rPr>
        <w:t>P</w:t>
      </w:r>
      <w:r w:rsidRPr="00B44944">
        <w:rPr>
          <w:rFonts w:ascii="Times New Roman" w:hAnsi="Times New Roman" w:cs="Times New Roman"/>
          <w:b/>
          <w:sz w:val="24"/>
          <w:szCs w:val="24"/>
        </w:rPr>
        <w:t xml:space="preserve">lay”, </w:t>
      </w:r>
      <w:r w:rsidRPr="00B44944">
        <w:rPr>
          <w:rFonts w:ascii="Times New Roman" w:hAnsi="Times New Roman" w:cs="Times New Roman"/>
          <w:sz w:val="24"/>
          <w:szCs w:val="24"/>
        </w:rPr>
        <w:t>denumit</w:t>
      </w:r>
      <w:r w:rsidRPr="00B44944">
        <w:rPr>
          <w:rFonts w:ascii="Times New Roman" w:hAnsi="Times New Roman" w:cs="Times New Roman"/>
          <w:b/>
          <w:sz w:val="24"/>
          <w:szCs w:val="24"/>
        </w:rPr>
        <w:t xml:space="preserve"> </w:t>
      </w:r>
      <w:r w:rsidR="009D41F7">
        <w:rPr>
          <w:rFonts w:ascii="Times New Roman" w:hAnsi="Times New Roman" w:cs="Times New Roman"/>
          <w:sz w:val="24"/>
          <w:szCs w:val="24"/>
        </w:rPr>
        <w:t>î</w:t>
      </w:r>
      <w:r w:rsidRPr="00B44944">
        <w:rPr>
          <w:rFonts w:ascii="Times New Roman" w:hAnsi="Times New Roman" w:cs="Times New Roman"/>
          <w:sz w:val="24"/>
          <w:szCs w:val="24"/>
        </w:rPr>
        <w:t xml:space="preserve">n continuare </w:t>
      </w:r>
      <w:r w:rsidR="002B4FB0">
        <w:rPr>
          <w:rFonts w:ascii="Times New Roman" w:hAnsi="Times New Roman" w:cs="Times New Roman"/>
          <w:sz w:val="24"/>
          <w:szCs w:val="24"/>
        </w:rPr>
        <w:t>„</w:t>
      </w:r>
      <w:r w:rsidRPr="00B44944">
        <w:rPr>
          <w:rFonts w:ascii="Times New Roman" w:hAnsi="Times New Roman" w:cs="Times New Roman"/>
          <w:sz w:val="24"/>
          <w:szCs w:val="24"/>
        </w:rPr>
        <w:t>Concursul” este organizat de c</w:t>
      </w:r>
      <w:r w:rsidR="009D41F7">
        <w:rPr>
          <w:rFonts w:ascii="Times New Roman" w:hAnsi="Times New Roman" w:cs="Times New Roman"/>
          <w:sz w:val="24"/>
          <w:szCs w:val="24"/>
        </w:rPr>
        <w:t>ă</w:t>
      </w:r>
      <w:r w:rsidRPr="00B44944">
        <w:rPr>
          <w:rFonts w:ascii="Times New Roman" w:hAnsi="Times New Roman" w:cs="Times New Roman"/>
          <w:sz w:val="24"/>
          <w:szCs w:val="24"/>
        </w:rPr>
        <w:t xml:space="preserve">tre </w:t>
      </w:r>
      <w:r w:rsidRPr="00B44944">
        <w:rPr>
          <w:rFonts w:ascii="Times New Roman" w:hAnsi="Times New Roman" w:cs="Times New Roman"/>
          <w:b/>
          <w:sz w:val="24"/>
          <w:szCs w:val="24"/>
        </w:rPr>
        <w:t>Academia Olimpic</w:t>
      </w:r>
      <w:r w:rsidR="009D41F7">
        <w:rPr>
          <w:rFonts w:ascii="Times New Roman" w:hAnsi="Times New Roman" w:cs="Times New Roman"/>
          <w:b/>
          <w:sz w:val="24"/>
          <w:szCs w:val="24"/>
        </w:rPr>
        <w:t>ă</w:t>
      </w:r>
      <w:r w:rsidRPr="00B44944">
        <w:rPr>
          <w:rFonts w:ascii="Times New Roman" w:hAnsi="Times New Roman" w:cs="Times New Roman"/>
          <w:b/>
          <w:sz w:val="24"/>
          <w:szCs w:val="24"/>
        </w:rPr>
        <w:t xml:space="preserve"> Rom</w:t>
      </w:r>
      <w:r w:rsidR="009D41F7">
        <w:rPr>
          <w:rFonts w:ascii="Times New Roman" w:hAnsi="Times New Roman" w:cs="Times New Roman"/>
          <w:b/>
          <w:sz w:val="24"/>
          <w:szCs w:val="24"/>
        </w:rPr>
        <w:t>ână</w:t>
      </w:r>
      <w:r w:rsidRPr="00B44944">
        <w:rPr>
          <w:rFonts w:ascii="Times New Roman" w:hAnsi="Times New Roman" w:cs="Times New Roman"/>
          <w:b/>
          <w:sz w:val="24"/>
          <w:szCs w:val="24"/>
        </w:rPr>
        <w:t xml:space="preserve"> </w:t>
      </w:r>
      <w:r w:rsidRPr="00B44944">
        <w:rPr>
          <w:rFonts w:ascii="Times New Roman" w:hAnsi="Times New Roman" w:cs="Times New Roman"/>
          <w:sz w:val="24"/>
          <w:szCs w:val="24"/>
        </w:rPr>
        <w:t xml:space="preserve">(denumit </w:t>
      </w:r>
      <w:r w:rsidR="009D41F7">
        <w:rPr>
          <w:rFonts w:ascii="Times New Roman" w:hAnsi="Times New Roman" w:cs="Times New Roman"/>
          <w:sz w:val="24"/>
          <w:szCs w:val="24"/>
        </w:rPr>
        <w:t>î</w:t>
      </w:r>
      <w:r w:rsidRPr="00B44944">
        <w:rPr>
          <w:rFonts w:ascii="Times New Roman" w:hAnsi="Times New Roman" w:cs="Times New Roman"/>
          <w:sz w:val="24"/>
          <w:szCs w:val="24"/>
        </w:rPr>
        <w:t>n continuare Organizatorul sau AOR).</w:t>
      </w:r>
    </w:p>
    <w:p w14:paraId="0EB99D07" w14:textId="21E7A280" w:rsidR="00191650" w:rsidRPr="00B44944"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 xml:space="preserve">Concursul este promovat </w:t>
      </w:r>
      <w:r w:rsidR="009D41F7">
        <w:rPr>
          <w:rFonts w:ascii="Times New Roman" w:hAnsi="Times New Roman" w:cs="Times New Roman"/>
          <w:sz w:val="24"/>
          <w:szCs w:val="24"/>
        </w:rPr>
        <w:t>ș</w:t>
      </w:r>
      <w:r w:rsidRPr="00B44944">
        <w:rPr>
          <w:rFonts w:ascii="Times New Roman" w:hAnsi="Times New Roman" w:cs="Times New Roman"/>
          <w:sz w:val="24"/>
          <w:szCs w:val="24"/>
        </w:rPr>
        <w:t>i sprijinit de c</w:t>
      </w:r>
      <w:r w:rsidR="009D41F7">
        <w:rPr>
          <w:rFonts w:ascii="Times New Roman" w:hAnsi="Times New Roman" w:cs="Times New Roman"/>
          <w:sz w:val="24"/>
          <w:szCs w:val="24"/>
        </w:rPr>
        <w:t>ă</w:t>
      </w:r>
      <w:r w:rsidRPr="00B44944">
        <w:rPr>
          <w:rFonts w:ascii="Times New Roman" w:hAnsi="Times New Roman" w:cs="Times New Roman"/>
          <w:sz w:val="24"/>
          <w:szCs w:val="24"/>
        </w:rPr>
        <w:t>tre Comitetul Interna</w:t>
      </w:r>
      <w:r w:rsidR="009D41F7">
        <w:rPr>
          <w:rFonts w:ascii="Times New Roman" w:hAnsi="Times New Roman" w:cs="Times New Roman"/>
          <w:sz w:val="24"/>
          <w:szCs w:val="24"/>
        </w:rPr>
        <w:t>ț</w:t>
      </w:r>
      <w:r w:rsidRPr="00B44944">
        <w:rPr>
          <w:rFonts w:ascii="Times New Roman" w:hAnsi="Times New Roman" w:cs="Times New Roman"/>
          <w:sz w:val="24"/>
          <w:szCs w:val="24"/>
        </w:rPr>
        <w:t xml:space="preserve">ional Olimpic (CIO), Comitetul Olimpic </w:t>
      </w:r>
      <w:r w:rsidR="009D41F7">
        <w:rPr>
          <w:rFonts w:ascii="Times New Roman" w:hAnsi="Times New Roman" w:cs="Times New Roman"/>
          <w:sz w:val="24"/>
          <w:szCs w:val="24"/>
        </w:rPr>
        <w:t>ș</w:t>
      </w:r>
      <w:r w:rsidRPr="00B44944">
        <w:rPr>
          <w:rFonts w:ascii="Times New Roman" w:hAnsi="Times New Roman" w:cs="Times New Roman"/>
          <w:sz w:val="24"/>
          <w:szCs w:val="24"/>
        </w:rPr>
        <w:t>i Sportiv Rom</w:t>
      </w:r>
      <w:r w:rsidR="009D41F7">
        <w:rPr>
          <w:rFonts w:ascii="Times New Roman" w:hAnsi="Times New Roman" w:cs="Times New Roman"/>
          <w:sz w:val="24"/>
          <w:szCs w:val="24"/>
        </w:rPr>
        <w:t>â</w:t>
      </w:r>
      <w:r w:rsidRPr="00B44944">
        <w:rPr>
          <w:rFonts w:ascii="Times New Roman" w:hAnsi="Times New Roman" w:cs="Times New Roman"/>
          <w:sz w:val="24"/>
          <w:szCs w:val="24"/>
        </w:rPr>
        <w:t>n (COSR) prin Acade</w:t>
      </w:r>
      <w:r w:rsidR="004C4709">
        <w:rPr>
          <w:rFonts w:ascii="Times New Roman" w:hAnsi="Times New Roman" w:cs="Times New Roman"/>
          <w:sz w:val="24"/>
          <w:szCs w:val="24"/>
        </w:rPr>
        <w:t>mia Olimpic</w:t>
      </w:r>
      <w:r w:rsidR="009D41F7">
        <w:rPr>
          <w:rFonts w:ascii="Times New Roman" w:hAnsi="Times New Roman" w:cs="Times New Roman"/>
          <w:sz w:val="24"/>
          <w:szCs w:val="24"/>
        </w:rPr>
        <w:t>ă</w:t>
      </w:r>
      <w:r w:rsidR="004C4709">
        <w:rPr>
          <w:rFonts w:ascii="Times New Roman" w:hAnsi="Times New Roman" w:cs="Times New Roman"/>
          <w:sz w:val="24"/>
          <w:szCs w:val="24"/>
        </w:rPr>
        <w:t xml:space="preserve"> </w:t>
      </w:r>
      <w:r w:rsidR="009D41F7">
        <w:rPr>
          <w:rFonts w:ascii="Times New Roman" w:hAnsi="Times New Roman" w:cs="Times New Roman"/>
          <w:sz w:val="24"/>
          <w:szCs w:val="24"/>
        </w:rPr>
        <w:t>Română</w:t>
      </w:r>
      <w:r w:rsidR="004C4709">
        <w:rPr>
          <w:rFonts w:ascii="Times New Roman" w:hAnsi="Times New Roman" w:cs="Times New Roman"/>
          <w:sz w:val="24"/>
          <w:szCs w:val="24"/>
        </w:rPr>
        <w:t xml:space="preserve"> (AOR) </w:t>
      </w:r>
      <w:r w:rsidR="009D41F7">
        <w:rPr>
          <w:rFonts w:ascii="Times New Roman" w:hAnsi="Times New Roman" w:cs="Times New Roman"/>
          <w:sz w:val="24"/>
          <w:szCs w:val="24"/>
        </w:rPr>
        <w:t>ș</w:t>
      </w:r>
      <w:r w:rsidRPr="00B44944">
        <w:rPr>
          <w:rFonts w:ascii="Times New Roman" w:hAnsi="Times New Roman" w:cs="Times New Roman"/>
          <w:sz w:val="24"/>
          <w:szCs w:val="24"/>
        </w:rPr>
        <w:t>i Ministerul Educa</w:t>
      </w:r>
      <w:r w:rsidR="009D41F7">
        <w:rPr>
          <w:rFonts w:ascii="Times New Roman" w:hAnsi="Times New Roman" w:cs="Times New Roman"/>
          <w:sz w:val="24"/>
          <w:szCs w:val="24"/>
        </w:rPr>
        <w:t>ți</w:t>
      </w:r>
      <w:r w:rsidRPr="00B44944">
        <w:rPr>
          <w:rFonts w:ascii="Times New Roman" w:hAnsi="Times New Roman" w:cs="Times New Roman"/>
          <w:sz w:val="24"/>
          <w:szCs w:val="24"/>
        </w:rPr>
        <w:t xml:space="preserve">ei </w:t>
      </w:r>
      <w:r w:rsidR="009D41F7">
        <w:rPr>
          <w:rFonts w:ascii="Times New Roman" w:hAnsi="Times New Roman" w:cs="Times New Roman"/>
          <w:sz w:val="24"/>
          <w:szCs w:val="24"/>
        </w:rPr>
        <w:t>ș</w:t>
      </w:r>
      <w:r w:rsidR="00215A7D">
        <w:rPr>
          <w:rFonts w:ascii="Times New Roman" w:hAnsi="Times New Roman" w:cs="Times New Roman"/>
          <w:sz w:val="24"/>
          <w:szCs w:val="24"/>
        </w:rPr>
        <w:t>i Cercet</w:t>
      </w:r>
      <w:r w:rsidR="009D41F7">
        <w:rPr>
          <w:rFonts w:ascii="Times New Roman" w:hAnsi="Times New Roman" w:cs="Times New Roman"/>
          <w:sz w:val="24"/>
          <w:szCs w:val="24"/>
        </w:rPr>
        <w:t>ă</w:t>
      </w:r>
      <w:r w:rsidR="00215A7D">
        <w:rPr>
          <w:rFonts w:ascii="Times New Roman" w:hAnsi="Times New Roman" w:cs="Times New Roman"/>
          <w:sz w:val="24"/>
          <w:szCs w:val="24"/>
        </w:rPr>
        <w:t xml:space="preserve">rii </w:t>
      </w:r>
      <w:r w:rsidRPr="00B44944">
        <w:rPr>
          <w:rFonts w:ascii="Times New Roman" w:hAnsi="Times New Roman" w:cs="Times New Roman"/>
          <w:sz w:val="24"/>
          <w:szCs w:val="24"/>
        </w:rPr>
        <w:t>(ME</w:t>
      </w:r>
      <w:r w:rsidR="00215A7D">
        <w:rPr>
          <w:rFonts w:ascii="Times New Roman" w:hAnsi="Times New Roman" w:cs="Times New Roman"/>
          <w:sz w:val="24"/>
          <w:szCs w:val="24"/>
        </w:rPr>
        <w:t>C</w:t>
      </w:r>
      <w:r w:rsidRPr="00B44944">
        <w:rPr>
          <w:rFonts w:ascii="Times New Roman" w:hAnsi="Times New Roman" w:cs="Times New Roman"/>
          <w:sz w:val="24"/>
          <w:szCs w:val="24"/>
        </w:rPr>
        <w:t>).</w:t>
      </w:r>
    </w:p>
    <w:p w14:paraId="01C9D0AA" w14:textId="0B9138A4" w:rsidR="00191650" w:rsidRPr="00B44944"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AOR este o unitate f</w:t>
      </w:r>
      <w:r w:rsidR="009D41F7">
        <w:rPr>
          <w:rFonts w:ascii="Times New Roman" w:hAnsi="Times New Roman" w:cs="Times New Roman"/>
          <w:sz w:val="24"/>
          <w:szCs w:val="24"/>
        </w:rPr>
        <w:t>ă</w:t>
      </w:r>
      <w:r w:rsidRPr="00B44944">
        <w:rPr>
          <w:rFonts w:ascii="Times New Roman" w:hAnsi="Times New Roman" w:cs="Times New Roman"/>
          <w:sz w:val="24"/>
          <w:szCs w:val="24"/>
        </w:rPr>
        <w:t>r</w:t>
      </w:r>
      <w:r w:rsidR="009D41F7">
        <w:rPr>
          <w:rFonts w:ascii="Times New Roman" w:hAnsi="Times New Roman" w:cs="Times New Roman"/>
          <w:sz w:val="24"/>
          <w:szCs w:val="24"/>
        </w:rPr>
        <w:t>ă</w:t>
      </w:r>
      <w:r w:rsidRPr="00B44944">
        <w:rPr>
          <w:rFonts w:ascii="Times New Roman" w:hAnsi="Times New Roman" w:cs="Times New Roman"/>
          <w:sz w:val="24"/>
          <w:szCs w:val="24"/>
        </w:rPr>
        <w:t xml:space="preserve"> personalitate juridic</w:t>
      </w:r>
      <w:r w:rsidR="009D41F7">
        <w:rPr>
          <w:rFonts w:ascii="Times New Roman" w:hAnsi="Times New Roman" w:cs="Times New Roman"/>
          <w:sz w:val="24"/>
          <w:szCs w:val="24"/>
        </w:rPr>
        <w:t>ă</w:t>
      </w:r>
      <w:r w:rsidRPr="00B44944">
        <w:rPr>
          <w:rFonts w:ascii="Times New Roman" w:hAnsi="Times New Roman" w:cs="Times New Roman"/>
          <w:sz w:val="24"/>
          <w:szCs w:val="24"/>
        </w:rPr>
        <w:t>, aflat</w:t>
      </w:r>
      <w:r w:rsidR="009D41F7">
        <w:rPr>
          <w:rFonts w:ascii="Times New Roman" w:hAnsi="Times New Roman" w:cs="Times New Roman"/>
          <w:sz w:val="24"/>
          <w:szCs w:val="24"/>
        </w:rPr>
        <w:t>ă</w:t>
      </w:r>
      <w:r w:rsidRPr="00B44944">
        <w:rPr>
          <w:rFonts w:ascii="Times New Roman" w:hAnsi="Times New Roman" w:cs="Times New Roman"/>
          <w:sz w:val="24"/>
          <w:szCs w:val="24"/>
        </w:rPr>
        <w:t xml:space="preserve"> </w:t>
      </w:r>
      <w:r w:rsidR="009D41F7">
        <w:rPr>
          <w:rFonts w:ascii="Times New Roman" w:hAnsi="Times New Roman" w:cs="Times New Roman"/>
          <w:sz w:val="24"/>
          <w:szCs w:val="24"/>
        </w:rPr>
        <w:t>î</w:t>
      </w:r>
      <w:r w:rsidRPr="00B44944">
        <w:rPr>
          <w:rFonts w:ascii="Times New Roman" w:hAnsi="Times New Roman" w:cs="Times New Roman"/>
          <w:sz w:val="24"/>
          <w:szCs w:val="24"/>
        </w:rPr>
        <w:t xml:space="preserve">n subordinea </w:t>
      </w:r>
      <w:r w:rsidRPr="00B44944">
        <w:rPr>
          <w:rFonts w:ascii="Times New Roman" w:hAnsi="Times New Roman" w:cs="Times New Roman"/>
          <w:b/>
          <w:sz w:val="24"/>
          <w:szCs w:val="24"/>
        </w:rPr>
        <w:t xml:space="preserve">Comitetului Olimpic </w:t>
      </w:r>
      <w:r w:rsidR="009D41F7">
        <w:rPr>
          <w:rFonts w:ascii="Times New Roman" w:hAnsi="Times New Roman" w:cs="Times New Roman"/>
          <w:b/>
          <w:sz w:val="24"/>
          <w:szCs w:val="24"/>
        </w:rPr>
        <w:t>ș</w:t>
      </w:r>
      <w:r w:rsidRPr="00B44944">
        <w:rPr>
          <w:rFonts w:ascii="Times New Roman" w:hAnsi="Times New Roman" w:cs="Times New Roman"/>
          <w:b/>
          <w:sz w:val="24"/>
          <w:szCs w:val="24"/>
        </w:rPr>
        <w:t>i Sportiv Rom</w:t>
      </w:r>
      <w:r w:rsidR="009D41F7">
        <w:rPr>
          <w:rFonts w:ascii="Times New Roman" w:hAnsi="Times New Roman" w:cs="Times New Roman"/>
          <w:b/>
          <w:sz w:val="24"/>
          <w:szCs w:val="24"/>
        </w:rPr>
        <w:t>â</w:t>
      </w:r>
      <w:r w:rsidRPr="00B44944">
        <w:rPr>
          <w:rFonts w:ascii="Times New Roman" w:hAnsi="Times New Roman" w:cs="Times New Roman"/>
          <w:b/>
          <w:sz w:val="24"/>
          <w:szCs w:val="24"/>
        </w:rPr>
        <w:t>n</w:t>
      </w:r>
      <w:r w:rsidRPr="00B44944">
        <w:rPr>
          <w:rFonts w:ascii="Times New Roman" w:hAnsi="Times New Roman" w:cs="Times New Roman"/>
          <w:sz w:val="24"/>
          <w:szCs w:val="24"/>
        </w:rPr>
        <w:t xml:space="preserve"> (denumit </w:t>
      </w:r>
      <w:r w:rsidR="009D41F7">
        <w:rPr>
          <w:rFonts w:ascii="Times New Roman" w:hAnsi="Times New Roman" w:cs="Times New Roman"/>
          <w:sz w:val="24"/>
          <w:szCs w:val="24"/>
        </w:rPr>
        <w:t>î</w:t>
      </w:r>
      <w:r w:rsidRPr="00B44944">
        <w:rPr>
          <w:rFonts w:ascii="Times New Roman" w:hAnsi="Times New Roman" w:cs="Times New Roman"/>
          <w:sz w:val="24"/>
          <w:szCs w:val="24"/>
        </w:rPr>
        <w:t>n continuare COSR).</w:t>
      </w:r>
    </w:p>
    <w:p w14:paraId="3656C94C" w14:textId="135D417D" w:rsidR="00191650" w:rsidRPr="00B44944"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AOR este organiza</w:t>
      </w:r>
      <w:r w:rsidR="009D41F7">
        <w:rPr>
          <w:rFonts w:ascii="Times New Roman" w:hAnsi="Times New Roman" w:cs="Times New Roman"/>
          <w:sz w:val="24"/>
          <w:szCs w:val="24"/>
        </w:rPr>
        <w:t>tă</w:t>
      </w:r>
      <w:r w:rsidRPr="00B44944">
        <w:rPr>
          <w:rFonts w:ascii="Times New Roman" w:hAnsi="Times New Roman" w:cs="Times New Roman"/>
          <w:sz w:val="24"/>
          <w:szCs w:val="24"/>
        </w:rPr>
        <w:t xml:space="preserve"> </w:t>
      </w:r>
      <w:r w:rsidR="009D41F7">
        <w:rPr>
          <w:rFonts w:ascii="Times New Roman" w:hAnsi="Times New Roman" w:cs="Times New Roman"/>
          <w:sz w:val="24"/>
          <w:szCs w:val="24"/>
        </w:rPr>
        <w:t>ș</w:t>
      </w:r>
      <w:r w:rsidRPr="00B44944">
        <w:rPr>
          <w:rFonts w:ascii="Times New Roman" w:hAnsi="Times New Roman" w:cs="Times New Roman"/>
          <w:sz w:val="24"/>
          <w:szCs w:val="24"/>
        </w:rPr>
        <w:t>i func</w:t>
      </w:r>
      <w:r w:rsidR="009D41F7">
        <w:rPr>
          <w:rFonts w:ascii="Times New Roman" w:hAnsi="Times New Roman" w:cs="Times New Roman"/>
          <w:sz w:val="24"/>
          <w:szCs w:val="24"/>
        </w:rPr>
        <w:t>ț</w:t>
      </w:r>
      <w:r w:rsidRPr="00B44944">
        <w:rPr>
          <w:rFonts w:ascii="Times New Roman" w:hAnsi="Times New Roman" w:cs="Times New Roman"/>
          <w:sz w:val="24"/>
          <w:szCs w:val="24"/>
        </w:rPr>
        <w:t>ioneaz</w:t>
      </w:r>
      <w:r w:rsidR="009D41F7">
        <w:rPr>
          <w:rFonts w:ascii="Times New Roman" w:hAnsi="Times New Roman" w:cs="Times New Roman"/>
          <w:sz w:val="24"/>
          <w:szCs w:val="24"/>
        </w:rPr>
        <w:t>ă</w:t>
      </w:r>
      <w:r w:rsidRPr="00B44944">
        <w:rPr>
          <w:rFonts w:ascii="Times New Roman" w:hAnsi="Times New Roman" w:cs="Times New Roman"/>
          <w:sz w:val="24"/>
          <w:szCs w:val="24"/>
        </w:rPr>
        <w:t xml:space="preserve"> </w:t>
      </w:r>
      <w:r w:rsidR="009D41F7">
        <w:rPr>
          <w:rFonts w:ascii="Times New Roman" w:hAnsi="Times New Roman" w:cs="Times New Roman"/>
          <w:sz w:val="24"/>
          <w:szCs w:val="24"/>
        </w:rPr>
        <w:t>î</w:t>
      </w:r>
      <w:r w:rsidRPr="00B44944">
        <w:rPr>
          <w:rFonts w:ascii="Times New Roman" w:hAnsi="Times New Roman" w:cs="Times New Roman"/>
          <w:sz w:val="24"/>
          <w:szCs w:val="24"/>
        </w:rPr>
        <w:t xml:space="preserve">n baza statutului COSR </w:t>
      </w:r>
      <w:r w:rsidR="009D41F7">
        <w:rPr>
          <w:rFonts w:ascii="Times New Roman" w:hAnsi="Times New Roman" w:cs="Times New Roman"/>
          <w:sz w:val="24"/>
          <w:szCs w:val="24"/>
        </w:rPr>
        <w:t>ș</w:t>
      </w:r>
      <w:r w:rsidRPr="00B44944">
        <w:rPr>
          <w:rFonts w:ascii="Times New Roman" w:hAnsi="Times New Roman" w:cs="Times New Roman"/>
          <w:sz w:val="24"/>
          <w:szCs w:val="24"/>
        </w:rPr>
        <w:t xml:space="preserve">i </w:t>
      </w:r>
      <w:r w:rsidR="00D54DC8">
        <w:rPr>
          <w:rFonts w:ascii="Times New Roman" w:hAnsi="Times New Roman" w:cs="Times New Roman"/>
          <w:sz w:val="24"/>
          <w:szCs w:val="24"/>
        </w:rPr>
        <w:t xml:space="preserve">a </w:t>
      </w:r>
      <w:r w:rsidRPr="00B44944">
        <w:rPr>
          <w:rFonts w:ascii="Times New Roman" w:hAnsi="Times New Roman" w:cs="Times New Roman"/>
          <w:sz w:val="24"/>
          <w:szCs w:val="24"/>
        </w:rPr>
        <w:t xml:space="preserve">celui propriu elaborat </w:t>
      </w:r>
      <w:r w:rsidR="009D41F7">
        <w:rPr>
          <w:rFonts w:ascii="Times New Roman" w:hAnsi="Times New Roman" w:cs="Times New Roman"/>
          <w:sz w:val="24"/>
          <w:szCs w:val="24"/>
        </w:rPr>
        <w:t>î</w:t>
      </w:r>
      <w:r w:rsidRPr="00B44944">
        <w:rPr>
          <w:rFonts w:ascii="Times New Roman" w:hAnsi="Times New Roman" w:cs="Times New Roman"/>
          <w:sz w:val="24"/>
          <w:szCs w:val="24"/>
        </w:rPr>
        <w:t xml:space="preserve">n conformitate cu prevederile </w:t>
      </w:r>
      <w:r w:rsidR="009D41F7">
        <w:rPr>
          <w:rFonts w:ascii="Times New Roman" w:hAnsi="Times New Roman" w:cs="Times New Roman"/>
          <w:sz w:val="24"/>
          <w:szCs w:val="24"/>
        </w:rPr>
        <w:t>ș</w:t>
      </w:r>
      <w:r w:rsidRPr="00B44944">
        <w:rPr>
          <w:rFonts w:ascii="Times New Roman" w:hAnsi="Times New Roman" w:cs="Times New Roman"/>
          <w:sz w:val="24"/>
          <w:szCs w:val="24"/>
        </w:rPr>
        <w:t xml:space="preserve">i principiile Chartei Olimpice, precum </w:t>
      </w:r>
      <w:r w:rsidR="009D41F7">
        <w:rPr>
          <w:rFonts w:ascii="Times New Roman" w:hAnsi="Times New Roman" w:cs="Times New Roman"/>
          <w:sz w:val="24"/>
          <w:szCs w:val="24"/>
        </w:rPr>
        <w:t>ș</w:t>
      </w:r>
      <w:r w:rsidRPr="00B44944">
        <w:rPr>
          <w:rFonts w:ascii="Times New Roman" w:hAnsi="Times New Roman" w:cs="Times New Roman"/>
          <w:sz w:val="24"/>
          <w:szCs w:val="24"/>
        </w:rPr>
        <w:t>i a dispozi</w:t>
      </w:r>
      <w:r w:rsidR="009D41F7">
        <w:rPr>
          <w:rFonts w:ascii="Times New Roman" w:hAnsi="Times New Roman" w:cs="Times New Roman"/>
          <w:sz w:val="24"/>
          <w:szCs w:val="24"/>
        </w:rPr>
        <w:t>ț</w:t>
      </w:r>
      <w:r w:rsidRPr="00B44944">
        <w:rPr>
          <w:rFonts w:ascii="Times New Roman" w:hAnsi="Times New Roman" w:cs="Times New Roman"/>
          <w:sz w:val="24"/>
          <w:szCs w:val="24"/>
        </w:rPr>
        <w:t>iilor legisla</w:t>
      </w:r>
      <w:r w:rsidR="009D41F7">
        <w:rPr>
          <w:rFonts w:ascii="Times New Roman" w:hAnsi="Times New Roman" w:cs="Times New Roman"/>
          <w:sz w:val="24"/>
          <w:szCs w:val="24"/>
        </w:rPr>
        <w:t>ț</w:t>
      </w:r>
      <w:r w:rsidRPr="00B44944">
        <w:rPr>
          <w:rFonts w:ascii="Times New Roman" w:hAnsi="Times New Roman" w:cs="Times New Roman"/>
          <w:sz w:val="24"/>
          <w:szCs w:val="24"/>
        </w:rPr>
        <w:t>iei na</w:t>
      </w:r>
      <w:r w:rsidR="009D41F7">
        <w:rPr>
          <w:rFonts w:ascii="Times New Roman" w:hAnsi="Times New Roman" w:cs="Times New Roman"/>
          <w:sz w:val="24"/>
          <w:szCs w:val="24"/>
        </w:rPr>
        <w:t>ț</w:t>
      </w:r>
      <w:r w:rsidRPr="00B44944">
        <w:rPr>
          <w:rFonts w:ascii="Times New Roman" w:hAnsi="Times New Roman" w:cs="Times New Roman"/>
          <w:sz w:val="24"/>
          <w:szCs w:val="24"/>
        </w:rPr>
        <w:t>ionale.</w:t>
      </w:r>
    </w:p>
    <w:p w14:paraId="3A7543A6" w14:textId="5AAE20C4" w:rsidR="00191650" w:rsidRPr="00B44944"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Participan</w:t>
      </w:r>
      <w:r w:rsidR="009D41F7">
        <w:rPr>
          <w:rFonts w:ascii="Times New Roman" w:hAnsi="Times New Roman" w:cs="Times New Roman"/>
          <w:sz w:val="24"/>
          <w:szCs w:val="24"/>
        </w:rPr>
        <w:t>ț</w:t>
      </w:r>
      <w:r w:rsidRPr="00B44944">
        <w:rPr>
          <w:rFonts w:ascii="Times New Roman" w:hAnsi="Times New Roman" w:cs="Times New Roman"/>
          <w:sz w:val="24"/>
          <w:szCs w:val="24"/>
        </w:rPr>
        <w:t>ii la Concurs sunt obliga</w:t>
      </w:r>
      <w:r w:rsidR="009D41F7">
        <w:rPr>
          <w:rFonts w:ascii="Times New Roman" w:hAnsi="Times New Roman" w:cs="Times New Roman"/>
          <w:sz w:val="24"/>
          <w:szCs w:val="24"/>
        </w:rPr>
        <w:t>ț</w:t>
      </w:r>
      <w:r w:rsidRPr="00B44944">
        <w:rPr>
          <w:rFonts w:ascii="Times New Roman" w:hAnsi="Times New Roman" w:cs="Times New Roman"/>
          <w:sz w:val="24"/>
          <w:szCs w:val="24"/>
        </w:rPr>
        <w:t>i s</w:t>
      </w:r>
      <w:r w:rsidR="009D41F7">
        <w:rPr>
          <w:rFonts w:ascii="Times New Roman" w:hAnsi="Times New Roman" w:cs="Times New Roman"/>
          <w:sz w:val="24"/>
          <w:szCs w:val="24"/>
        </w:rPr>
        <w:t>ă</w:t>
      </w:r>
      <w:r w:rsidRPr="00B44944">
        <w:rPr>
          <w:rFonts w:ascii="Times New Roman" w:hAnsi="Times New Roman" w:cs="Times New Roman"/>
          <w:sz w:val="24"/>
          <w:szCs w:val="24"/>
        </w:rPr>
        <w:t xml:space="preserve"> respecte termenii </w:t>
      </w:r>
      <w:r w:rsidR="009D41F7">
        <w:rPr>
          <w:rFonts w:ascii="Times New Roman" w:hAnsi="Times New Roman" w:cs="Times New Roman"/>
          <w:sz w:val="24"/>
          <w:szCs w:val="24"/>
        </w:rPr>
        <w:t>ș</w:t>
      </w:r>
      <w:r w:rsidRPr="00B44944">
        <w:rPr>
          <w:rFonts w:ascii="Times New Roman" w:hAnsi="Times New Roman" w:cs="Times New Roman"/>
          <w:sz w:val="24"/>
          <w:szCs w:val="24"/>
        </w:rPr>
        <w:t>i condi</w:t>
      </w:r>
      <w:r w:rsidR="009D41F7">
        <w:rPr>
          <w:rFonts w:ascii="Times New Roman" w:hAnsi="Times New Roman" w:cs="Times New Roman"/>
          <w:sz w:val="24"/>
          <w:szCs w:val="24"/>
        </w:rPr>
        <w:t>ț</w:t>
      </w:r>
      <w:r w:rsidRPr="00B44944">
        <w:rPr>
          <w:rFonts w:ascii="Times New Roman" w:hAnsi="Times New Roman" w:cs="Times New Roman"/>
          <w:sz w:val="24"/>
          <w:szCs w:val="24"/>
        </w:rPr>
        <w:t xml:space="preserve">iile din prezentul Regulament Oficial al Concursului (denumit </w:t>
      </w:r>
      <w:r w:rsidR="009D41F7">
        <w:rPr>
          <w:rFonts w:ascii="Times New Roman" w:hAnsi="Times New Roman" w:cs="Times New Roman"/>
          <w:sz w:val="24"/>
          <w:szCs w:val="24"/>
        </w:rPr>
        <w:t>î</w:t>
      </w:r>
      <w:r w:rsidRPr="00B44944">
        <w:rPr>
          <w:rFonts w:ascii="Times New Roman" w:hAnsi="Times New Roman" w:cs="Times New Roman"/>
          <w:sz w:val="24"/>
          <w:szCs w:val="24"/>
        </w:rPr>
        <w:t xml:space="preserve">n continuare </w:t>
      </w:r>
      <w:r w:rsidR="002B4FB0">
        <w:rPr>
          <w:rFonts w:ascii="Times New Roman" w:hAnsi="Times New Roman" w:cs="Times New Roman"/>
          <w:sz w:val="24"/>
          <w:szCs w:val="24"/>
        </w:rPr>
        <w:t>„</w:t>
      </w:r>
      <w:r w:rsidRPr="00B44944">
        <w:rPr>
          <w:rFonts w:ascii="Times New Roman" w:hAnsi="Times New Roman" w:cs="Times New Roman"/>
          <w:sz w:val="24"/>
          <w:szCs w:val="24"/>
        </w:rPr>
        <w:t>Regulament Oficial”).</w:t>
      </w:r>
    </w:p>
    <w:p w14:paraId="3FB11C62" w14:textId="4FF95A75" w:rsidR="00191650" w:rsidRPr="00B44944"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Prin participarea la Concurs, participan</w:t>
      </w:r>
      <w:r w:rsidR="009D41F7">
        <w:rPr>
          <w:rFonts w:ascii="Times New Roman" w:hAnsi="Times New Roman" w:cs="Times New Roman"/>
          <w:sz w:val="24"/>
          <w:szCs w:val="24"/>
        </w:rPr>
        <w:t>ț</w:t>
      </w:r>
      <w:r w:rsidRPr="00B44944">
        <w:rPr>
          <w:rFonts w:ascii="Times New Roman" w:hAnsi="Times New Roman" w:cs="Times New Roman"/>
          <w:sz w:val="24"/>
          <w:szCs w:val="24"/>
        </w:rPr>
        <w:t>ii sunt de acord s</w:t>
      </w:r>
      <w:r w:rsidR="009D41F7">
        <w:rPr>
          <w:rFonts w:ascii="Times New Roman" w:hAnsi="Times New Roman" w:cs="Times New Roman"/>
          <w:sz w:val="24"/>
          <w:szCs w:val="24"/>
        </w:rPr>
        <w:t>ă</w:t>
      </w:r>
      <w:r w:rsidRPr="00B44944">
        <w:rPr>
          <w:rFonts w:ascii="Times New Roman" w:hAnsi="Times New Roman" w:cs="Times New Roman"/>
          <w:sz w:val="24"/>
          <w:szCs w:val="24"/>
        </w:rPr>
        <w:t xml:space="preserve"> respecte </w:t>
      </w:r>
      <w:r w:rsidR="009D41F7">
        <w:rPr>
          <w:rFonts w:ascii="Times New Roman" w:hAnsi="Times New Roman" w:cs="Times New Roman"/>
          <w:sz w:val="24"/>
          <w:szCs w:val="24"/>
        </w:rPr>
        <w:t>ș</w:t>
      </w:r>
      <w:r w:rsidRPr="00B44944">
        <w:rPr>
          <w:rFonts w:ascii="Times New Roman" w:hAnsi="Times New Roman" w:cs="Times New Roman"/>
          <w:sz w:val="24"/>
          <w:szCs w:val="24"/>
        </w:rPr>
        <w:t>i s</w:t>
      </w:r>
      <w:r w:rsidR="009D41F7">
        <w:rPr>
          <w:rFonts w:ascii="Times New Roman" w:hAnsi="Times New Roman" w:cs="Times New Roman"/>
          <w:sz w:val="24"/>
          <w:szCs w:val="24"/>
        </w:rPr>
        <w:t>ă</w:t>
      </w:r>
      <w:r w:rsidRPr="00B44944">
        <w:rPr>
          <w:rFonts w:ascii="Times New Roman" w:hAnsi="Times New Roman" w:cs="Times New Roman"/>
          <w:sz w:val="24"/>
          <w:szCs w:val="24"/>
        </w:rPr>
        <w:t xml:space="preserve"> se conformeze tuturor prevederilor, termenilor </w:t>
      </w:r>
      <w:r w:rsidR="009D41F7">
        <w:rPr>
          <w:rFonts w:ascii="Times New Roman" w:hAnsi="Times New Roman" w:cs="Times New Roman"/>
          <w:sz w:val="24"/>
          <w:szCs w:val="24"/>
        </w:rPr>
        <w:t>ș</w:t>
      </w:r>
      <w:r w:rsidRPr="00B44944">
        <w:rPr>
          <w:rFonts w:ascii="Times New Roman" w:hAnsi="Times New Roman" w:cs="Times New Roman"/>
          <w:sz w:val="24"/>
          <w:szCs w:val="24"/>
        </w:rPr>
        <w:t>i condi</w:t>
      </w:r>
      <w:r w:rsidR="009D41F7">
        <w:rPr>
          <w:rFonts w:ascii="Times New Roman" w:hAnsi="Times New Roman" w:cs="Times New Roman"/>
          <w:sz w:val="24"/>
          <w:szCs w:val="24"/>
        </w:rPr>
        <w:t>ț</w:t>
      </w:r>
      <w:r w:rsidRPr="00B44944">
        <w:rPr>
          <w:rFonts w:ascii="Times New Roman" w:hAnsi="Times New Roman" w:cs="Times New Roman"/>
          <w:sz w:val="24"/>
          <w:szCs w:val="24"/>
        </w:rPr>
        <w:t>iilor prezentului Regulament.</w:t>
      </w:r>
    </w:p>
    <w:p w14:paraId="089AB6B8" w14:textId="45F24CC3" w:rsidR="00191650" w:rsidRPr="00B44944"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 xml:space="preserve">Definitivarea </w:t>
      </w:r>
      <w:r w:rsidR="009D41F7">
        <w:rPr>
          <w:rFonts w:ascii="Times New Roman" w:hAnsi="Times New Roman" w:cs="Times New Roman"/>
          <w:sz w:val="24"/>
          <w:szCs w:val="24"/>
        </w:rPr>
        <w:t>î</w:t>
      </w:r>
      <w:r w:rsidRPr="00B44944">
        <w:rPr>
          <w:rFonts w:ascii="Times New Roman" w:hAnsi="Times New Roman" w:cs="Times New Roman"/>
          <w:sz w:val="24"/>
          <w:szCs w:val="24"/>
        </w:rPr>
        <w:t xml:space="preserve">nscrierii prin completarea talonului de </w:t>
      </w:r>
      <w:r w:rsidR="009D41F7">
        <w:rPr>
          <w:rFonts w:ascii="Times New Roman" w:hAnsi="Times New Roman" w:cs="Times New Roman"/>
          <w:sz w:val="24"/>
          <w:szCs w:val="24"/>
        </w:rPr>
        <w:t>î</w:t>
      </w:r>
      <w:r w:rsidRPr="00B44944">
        <w:rPr>
          <w:rFonts w:ascii="Times New Roman" w:hAnsi="Times New Roman" w:cs="Times New Roman"/>
          <w:sz w:val="24"/>
          <w:szCs w:val="24"/>
        </w:rPr>
        <w:t>nscriere, presupune citirea, luarea la cuno</w:t>
      </w:r>
      <w:r w:rsidR="009D41F7">
        <w:rPr>
          <w:rFonts w:ascii="Times New Roman" w:hAnsi="Times New Roman" w:cs="Times New Roman"/>
          <w:sz w:val="24"/>
          <w:szCs w:val="24"/>
        </w:rPr>
        <w:t>ș</w:t>
      </w:r>
      <w:r w:rsidRPr="00B44944">
        <w:rPr>
          <w:rFonts w:ascii="Times New Roman" w:hAnsi="Times New Roman" w:cs="Times New Roman"/>
          <w:sz w:val="24"/>
          <w:szCs w:val="24"/>
        </w:rPr>
        <w:t>tin</w:t>
      </w:r>
      <w:r w:rsidR="009D41F7">
        <w:rPr>
          <w:rFonts w:ascii="Times New Roman" w:hAnsi="Times New Roman" w:cs="Times New Roman"/>
          <w:sz w:val="24"/>
          <w:szCs w:val="24"/>
        </w:rPr>
        <w:t>ță</w:t>
      </w:r>
      <w:r w:rsidRPr="00B44944">
        <w:rPr>
          <w:rFonts w:ascii="Times New Roman" w:hAnsi="Times New Roman" w:cs="Times New Roman"/>
          <w:sz w:val="24"/>
          <w:szCs w:val="24"/>
        </w:rPr>
        <w:t xml:space="preserve"> </w:t>
      </w:r>
      <w:r w:rsidR="009D41F7">
        <w:rPr>
          <w:rFonts w:ascii="Times New Roman" w:hAnsi="Times New Roman" w:cs="Times New Roman"/>
          <w:sz w:val="24"/>
          <w:szCs w:val="24"/>
        </w:rPr>
        <w:t>ș</w:t>
      </w:r>
      <w:r w:rsidRPr="00B44944">
        <w:rPr>
          <w:rFonts w:ascii="Times New Roman" w:hAnsi="Times New Roman" w:cs="Times New Roman"/>
          <w:sz w:val="24"/>
          <w:szCs w:val="24"/>
        </w:rPr>
        <w:t>i asumarea acestui regulament de c</w:t>
      </w:r>
      <w:r w:rsidR="009D41F7">
        <w:rPr>
          <w:rFonts w:ascii="Times New Roman" w:hAnsi="Times New Roman" w:cs="Times New Roman"/>
          <w:sz w:val="24"/>
          <w:szCs w:val="24"/>
        </w:rPr>
        <w:t>ă</w:t>
      </w:r>
      <w:r w:rsidRPr="00B44944">
        <w:rPr>
          <w:rFonts w:ascii="Times New Roman" w:hAnsi="Times New Roman" w:cs="Times New Roman"/>
          <w:sz w:val="24"/>
          <w:szCs w:val="24"/>
        </w:rPr>
        <w:t xml:space="preserve">tre participant. </w:t>
      </w:r>
    </w:p>
    <w:p w14:paraId="32605F86" w14:textId="77777777" w:rsidR="00191650" w:rsidRPr="00B44944" w:rsidRDefault="00191650" w:rsidP="00191650">
      <w:pPr>
        <w:spacing w:line="276" w:lineRule="auto"/>
        <w:jc w:val="both"/>
        <w:rPr>
          <w:rFonts w:ascii="Times New Roman" w:hAnsi="Times New Roman" w:cs="Times New Roman"/>
          <w:sz w:val="24"/>
          <w:szCs w:val="24"/>
        </w:rPr>
      </w:pPr>
    </w:p>
    <w:p w14:paraId="363D77BD" w14:textId="6D6562F2" w:rsidR="00191650" w:rsidRPr="00B44944" w:rsidRDefault="00191650" w:rsidP="00191650">
      <w:pPr>
        <w:spacing w:line="276" w:lineRule="auto"/>
        <w:jc w:val="both"/>
        <w:rPr>
          <w:rFonts w:ascii="Times New Roman" w:hAnsi="Times New Roman" w:cs="Times New Roman"/>
          <w:b/>
          <w:i/>
          <w:sz w:val="24"/>
          <w:szCs w:val="24"/>
        </w:rPr>
      </w:pPr>
      <w:r w:rsidRPr="00B44944">
        <w:rPr>
          <w:rFonts w:ascii="Times New Roman" w:hAnsi="Times New Roman" w:cs="Times New Roman"/>
          <w:b/>
          <w:i/>
          <w:sz w:val="24"/>
          <w:szCs w:val="24"/>
        </w:rPr>
        <w:t xml:space="preserve"> </w:t>
      </w:r>
      <w:r w:rsidR="00B52BF5">
        <w:rPr>
          <w:rFonts w:ascii="Times New Roman" w:hAnsi="Times New Roman" w:cs="Times New Roman"/>
          <w:b/>
          <w:i/>
          <w:sz w:val="24"/>
          <w:szCs w:val="24"/>
        </w:rPr>
        <w:t>III</w:t>
      </w:r>
      <w:r w:rsidRPr="00B44944">
        <w:rPr>
          <w:rFonts w:ascii="Times New Roman" w:hAnsi="Times New Roman" w:cs="Times New Roman"/>
          <w:b/>
          <w:i/>
          <w:sz w:val="24"/>
          <w:szCs w:val="24"/>
        </w:rPr>
        <w:t>. PERIOADA DE DESF</w:t>
      </w:r>
      <w:r w:rsidR="009D41F7">
        <w:rPr>
          <w:rFonts w:ascii="Times New Roman" w:hAnsi="Times New Roman" w:cs="Times New Roman"/>
          <w:b/>
          <w:i/>
          <w:sz w:val="24"/>
          <w:szCs w:val="24"/>
        </w:rPr>
        <w:t>ĂȘ</w:t>
      </w:r>
      <w:r w:rsidRPr="00B44944">
        <w:rPr>
          <w:rFonts w:ascii="Times New Roman" w:hAnsi="Times New Roman" w:cs="Times New Roman"/>
          <w:b/>
          <w:i/>
          <w:sz w:val="24"/>
          <w:szCs w:val="24"/>
        </w:rPr>
        <w:t>URARE A CONCURSULUI</w:t>
      </w:r>
    </w:p>
    <w:p w14:paraId="6F276240" w14:textId="1F04D11D" w:rsidR="00191650" w:rsidRPr="00B44944" w:rsidRDefault="005858A3" w:rsidP="001916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3.1.</w:t>
      </w:r>
      <w:r w:rsidR="00F753D7">
        <w:rPr>
          <w:rFonts w:ascii="Times New Roman" w:hAnsi="Times New Roman" w:cs="Times New Roman"/>
          <w:sz w:val="24"/>
          <w:szCs w:val="24"/>
        </w:rPr>
        <w:t xml:space="preserve"> </w:t>
      </w:r>
      <w:r w:rsidR="000C7192">
        <w:rPr>
          <w:rFonts w:ascii="Times New Roman" w:hAnsi="Times New Roman" w:cs="Times New Roman"/>
          <w:sz w:val="24"/>
          <w:szCs w:val="24"/>
        </w:rPr>
        <w:t>Etapa jude</w:t>
      </w:r>
      <w:r w:rsidR="009D41F7">
        <w:rPr>
          <w:rFonts w:ascii="Times New Roman" w:hAnsi="Times New Roman" w:cs="Times New Roman"/>
          <w:sz w:val="24"/>
          <w:szCs w:val="24"/>
        </w:rPr>
        <w:t>ț</w:t>
      </w:r>
      <w:r w:rsidR="000C7192">
        <w:rPr>
          <w:rFonts w:ascii="Times New Roman" w:hAnsi="Times New Roman" w:cs="Times New Roman"/>
          <w:sz w:val="24"/>
          <w:szCs w:val="24"/>
        </w:rPr>
        <w:t>ean</w:t>
      </w:r>
      <w:r w:rsidR="009D41F7">
        <w:rPr>
          <w:rFonts w:ascii="Times New Roman" w:hAnsi="Times New Roman" w:cs="Times New Roman"/>
          <w:sz w:val="24"/>
          <w:szCs w:val="24"/>
        </w:rPr>
        <w:t>ă</w:t>
      </w:r>
      <w:r w:rsidR="000C7192">
        <w:rPr>
          <w:rFonts w:ascii="Times New Roman" w:hAnsi="Times New Roman" w:cs="Times New Roman"/>
          <w:sz w:val="24"/>
          <w:szCs w:val="24"/>
        </w:rPr>
        <w:t xml:space="preserve"> va avea loc</w:t>
      </w:r>
      <w:r w:rsidR="00191650" w:rsidRPr="00B44944">
        <w:rPr>
          <w:rFonts w:ascii="Times New Roman" w:hAnsi="Times New Roman" w:cs="Times New Roman"/>
          <w:sz w:val="24"/>
          <w:szCs w:val="24"/>
        </w:rPr>
        <w:t xml:space="preserve"> </w:t>
      </w:r>
      <w:r w:rsidR="009D41F7">
        <w:rPr>
          <w:rFonts w:ascii="Times New Roman" w:hAnsi="Times New Roman" w:cs="Times New Roman"/>
          <w:sz w:val="24"/>
          <w:szCs w:val="24"/>
        </w:rPr>
        <w:t>î</w:t>
      </w:r>
      <w:r w:rsidR="00191650" w:rsidRPr="00B44944">
        <w:rPr>
          <w:rFonts w:ascii="Times New Roman" w:hAnsi="Times New Roman" w:cs="Times New Roman"/>
          <w:sz w:val="24"/>
          <w:szCs w:val="24"/>
        </w:rPr>
        <w:t xml:space="preserve">n perioada: martie </w:t>
      </w:r>
      <w:r w:rsidR="00B52BF5">
        <w:rPr>
          <w:rFonts w:ascii="Times New Roman" w:hAnsi="Times New Roman" w:cs="Times New Roman"/>
          <w:sz w:val="24"/>
          <w:szCs w:val="24"/>
        </w:rPr>
        <w:t>–</w:t>
      </w:r>
      <w:r w:rsidR="00191650" w:rsidRPr="00B44944">
        <w:rPr>
          <w:rFonts w:ascii="Times New Roman" w:hAnsi="Times New Roman" w:cs="Times New Roman"/>
          <w:sz w:val="24"/>
          <w:szCs w:val="24"/>
        </w:rPr>
        <w:t xml:space="preserve"> mai</w:t>
      </w:r>
      <w:r w:rsidR="00B52BF5">
        <w:rPr>
          <w:rFonts w:ascii="Times New Roman" w:hAnsi="Times New Roman" w:cs="Times New Roman"/>
          <w:sz w:val="24"/>
          <w:szCs w:val="24"/>
        </w:rPr>
        <w:t xml:space="preserve"> 2026</w:t>
      </w:r>
    </w:p>
    <w:p w14:paraId="54F13439" w14:textId="16D71616" w:rsidR="00191650" w:rsidRPr="00B44944" w:rsidRDefault="005858A3" w:rsidP="001916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3.2.</w:t>
      </w:r>
      <w:r w:rsidR="00F753D7">
        <w:rPr>
          <w:rFonts w:ascii="Times New Roman" w:hAnsi="Times New Roman" w:cs="Times New Roman"/>
          <w:sz w:val="24"/>
          <w:szCs w:val="24"/>
        </w:rPr>
        <w:t xml:space="preserve"> </w:t>
      </w:r>
      <w:r>
        <w:rPr>
          <w:rFonts w:ascii="Times New Roman" w:hAnsi="Times New Roman" w:cs="Times New Roman"/>
          <w:sz w:val="24"/>
          <w:szCs w:val="24"/>
        </w:rPr>
        <w:t>T</w:t>
      </w:r>
      <w:r w:rsidR="00191650" w:rsidRPr="00B44944">
        <w:rPr>
          <w:rFonts w:ascii="Times New Roman" w:hAnsi="Times New Roman" w:cs="Times New Roman"/>
          <w:sz w:val="24"/>
          <w:szCs w:val="24"/>
        </w:rPr>
        <w:t>ransmiterea lucr</w:t>
      </w:r>
      <w:r w:rsidR="009D41F7">
        <w:rPr>
          <w:rFonts w:ascii="Times New Roman" w:hAnsi="Times New Roman" w:cs="Times New Roman"/>
          <w:sz w:val="24"/>
          <w:szCs w:val="24"/>
        </w:rPr>
        <w:t>ă</w:t>
      </w:r>
      <w:r w:rsidR="00191650" w:rsidRPr="00B44944">
        <w:rPr>
          <w:rFonts w:ascii="Times New Roman" w:hAnsi="Times New Roman" w:cs="Times New Roman"/>
          <w:sz w:val="24"/>
          <w:szCs w:val="24"/>
        </w:rPr>
        <w:t>rilor c</w:t>
      </w:r>
      <w:r w:rsidR="009D41F7">
        <w:rPr>
          <w:rFonts w:ascii="Times New Roman" w:hAnsi="Times New Roman" w:cs="Times New Roman"/>
          <w:sz w:val="24"/>
          <w:szCs w:val="24"/>
        </w:rPr>
        <w:t>ă</w:t>
      </w:r>
      <w:r w:rsidR="00191650" w:rsidRPr="00B44944">
        <w:rPr>
          <w:rFonts w:ascii="Times New Roman" w:hAnsi="Times New Roman" w:cs="Times New Roman"/>
          <w:sz w:val="24"/>
          <w:szCs w:val="24"/>
        </w:rPr>
        <w:t xml:space="preserve">tre COSR: iunie </w:t>
      </w:r>
      <w:r w:rsidR="00B52BF5">
        <w:rPr>
          <w:rFonts w:ascii="Times New Roman" w:hAnsi="Times New Roman" w:cs="Times New Roman"/>
          <w:sz w:val="24"/>
          <w:szCs w:val="24"/>
        </w:rPr>
        <w:t>–</w:t>
      </w:r>
      <w:r w:rsidR="00191650" w:rsidRPr="00B44944">
        <w:rPr>
          <w:rFonts w:ascii="Times New Roman" w:hAnsi="Times New Roman" w:cs="Times New Roman"/>
          <w:sz w:val="24"/>
          <w:szCs w:val="24"/>
        </w:rPr>
        <w:t xml:space="preserve"> august</w:t>
      </w:r>
      <w:r w:rsidR="00B52BF5">
        <w:rPr>
          <w:rFonts w:ascii="Times New Roman" w:hAnsi="Times New Roman" w:cs="Times New Roman"/>
          <w:sz w:val="24"/>
          <w:szCs w:val="24"/>
        </w:rPr>
        <w:t xml:space="preserve"> 2026</w:t>
      </w:r>
    </w:p>
    <w:p w14:paraId="446D5C07" w14:textId="54770795" w:rsidR="00191650" w:rsidRPr="00B44944" w:rsidRDefault="005858A3" w:rsidP="001916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3.3.</w:t>
      </w:r>
      <w:r w:rsidR="00F753D7">
        <w:rPr>
          <w:rFonts w:ascii="Times New Roman" w:hAnsi="Times New Roman" w:cs="Times New Roman"/>
          <w:sz w:val="24"/>
          <w:szCs w:val="24"/>
        </w:rPr>
        <w:t xml:space="preserve"> </w:t>
      </w:r>
      <w:r w:rsidR="00191650" w:rsidRPr="00B44944">
        <w:rPr>
          <w:rFonts w:ascii="Times New Roman" w:hAnsi="Times New Roman" w:cs="Times New Roman"/>
          <w:sz w:val="24"/>
          <w:szCs w:val="24"/>
        </w:rPr>
        <w:t>Etapa na</w:t>
      </w:r>
      <w:r w:rsidR="009D41F7">
        <w:rPr>
          <w:rFonts w:ascii="Times New Roman" w:hAnsi="Times New Roman" w:cs="Times New Roman"/>
          <w:sz w:val="24"/>
          <w:szCs w:val="24"/>
        </w:rPr>
        <w:t>ț</w:t>
      </w:r>
      <w:r w:rsidR="00191650" w:rsidRPr="00B44944">
        <w:rPr>
          <w:rFonts w:ascii="Times New Roman" w:hAnsi="Times New Roman" w:cs="Times New Roman"/>
          <w:sz w:val="24"/>
          <w:szCs w:val="24"/>
        </w:rPr>
        <w:t>ional</w:t>
      </w:r>
      <w:r w:rsidR="009D41F7">
        <w:rPr>
          <w:rFonts w:ascii="Times New Roman" w:hAnsi="Times New Roman" w:cs="Times New Roman"/>
          <w:sz w:val="24"/>
          <w:szCs w:val="24"/>
        </w:rPr>
        <w:t>ă</w:t>
      </w:r>
      <w:r w:rsidR="00191650" w:rsidRPr="00B44944">
        <w:rPr>
          <w:rFonts w:ascii="Times New Roman" w:hAnsi="Times New Roman" w:cs="Times New Roman"/>
          <w:sz w:val="24"/>
          <w:szCs w:val="24"/>
        </w:rPr>
        <w:t xml:space="preserve"> (jurizarea lucr</w:t>
      </w:r>
      <w:r w:rsidR="009D41F7">
        <w:rPr>
          <w:rFonts w:ascii="Times New Roman" w:hAnsi="Times New Roman" w:cs="Times New Roman"/>
          <w:sz w:val="24"/>
          <w:szCs w:val="24"/>
        </w:rPr>
        <w:t>ă</w:t>
      </w:r>
      <w:r w:rsidR="00191650" w:rsidRPr="00B44944">
        <w:rPr>
          <w:rFonts w:ascii="Times New Roman" w:hAnsi="Times New Roman" w:cs="Times New Roman"/>
          <w:sz w:val="24"/>
          <w:szCs w:val="24"/>
        </w:rPr>
        <w:t xml:space="preserve">rilor) va avea loc </w:t>
      </w:r>
      <w:r w:rsidR="009D41F7">
        <w:rPr>
          <w:rFonts w:ascii="Times New Roman" w:hAnsi="Times New Roman" w:cs="Times New Roman"/>
          <w:sz w:val="24"/>
          <w:szCs w:val="24"/>
        </w:rPr>
        <w:t>î</w:t>
      </w:r>
      <w:r w:rsidR="00191650" w:rsidRPr="00B44944">
        <w:rPr>
          <w:rFonts w:ascii="Times New Roman" w:hAnsi="Times New Roman" w:cs="Times New Roman"/>
          <w:sz w:val="24"/>
          <w:szCs w:val="24"/>
        </w:rPr>
        <w:t>n luna: septembrie</w:t>
      </w:r>
      <w:r w:rsidR="00B52BF5">
        <w:rPr>
          <w:rFonts w:ascii="Times New Roman" w:hAnsi="Times New Roman" w:cs="Times New Roman"/>
          <w:sz w:val="24"/>
          <w:szCs w:val="24"/>
        </w:rPr>
        <w:t xml:space="preserve"> 2026</w:t>
      </w:r>
    </w:p>
    <w:p w14:paraId="327052E8" w14:textId="756AC4CE" w:rsidR="00191650" w:rsidRPr="00B44944" w:rsidRDefault="005858A3" w:rsidP="001916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3.4.</w:t>
      </w:r>
      <w:r w:rsidR="00F753D7">
        <w:rPr>
          <w:rFonts w:ascii="Times New Roman" w:hAnsi="Times New Roman" w:cs="Times New Roman"/>
          <w:sz w:val="24"/>
          <w:szCs w:val="24"/>
        </w:rPr>
        <w:t xml:space="preserve"> </w:t>
      </w:r>
      <w:r w:rsidR="00191650" w:rsidRPr="00B44944">
        <w:rPr>
          <w:rFonts w:ascii="Times New Roman" w:hAnsi="Times New Roman" w:cs="Times New Roman"/>
          <w:sz w:val="24"/>
          <w:szCs w:val="24"/>
        </w:rPr>
        <w:t>Gala laurea</w:t>
      </w:r>
      <w:r w:rsidR="009D41F7">
        <w:rPr>
          <w:rFonts w:ascii="Times New Roman" w:hAnsi="Times New Roman" w:cs="Times New Roman"/>
          <w:sz w:val="24"/>
          <w:szCs w:val="24"/>
        </w:rPr>
        <w:t>ț</w:t>
      </w:r>
      <w:r w:rsidR="00191650" w:rsidRPr="00B44944">
        <w:rPr>
          <w:rFonts w:ascii="Times New Roman" w:hAnsi="Times New Roman" w:cs="Times New Roman"/>
          <w:sz w:val="24"/>
          <w:szCs w:val="24"/>
        </w:rPr>
        <w:t xml:space="preserve">ilor va avea loc </w:t>
      </w:r>
      <w:r w:rsidR="009D41F7">
        <w:rPr>
          <w:rFonts w:ascii="Times New Roman" w:hAnsi="Times New Roman" w:cs="Times New Roman"/>
          <w:sz w:val="24"/>
          <w:szCs w:val="24"/>
        </w:rPr>
        <w:t>î</w:t>
      </w:r>
      <w:r w:rsidR="00191650" w:rsidRPr="00B44944">
        <w:rPr>
          <w:rFonts w:ascii="Times New Roman" w:hAnsi="Times New Roman" w:cs="Times New Roman"/>
          <w:sz w:val="24"/>
          <w:szCs w:val="24"/>
        </w:rPr>
        <w:t>n luna: octombrie /noiembrie</w:t>
      </w:r>
      <w:r w:rsidR="00B52BF5">
        <w:rPr>
          <w:rFonts w:ascii="Times New Roman" w:hAnsi="Times New Roman" w:cs="Times New Roman"/>
          <w:sz w:val="24"/>
          <w:szCs w:val="24"/>
        </w:rPr>
        <w:t xml:space="preserve"> 2026</w:t>
      </w:r>
    </w:p>
    <w:p w14:paraId="1A296A5F" w14:textId="77777777" w:rsidR="00191650" w:rsidRPr="00B44944" w:rsidRDefault="00191650" w:rsidP="00191650">
      <w:pPr>
        <w:spacing w:after="0" w:line="276" w:lineRule="auto"/>
        <w:jc w:val="both"/>
        <w:rPr>
          <w:rFonts w:ascii="Times New Roman" w:hAnsi="Times New Roman" w:cs="Times New Roman"/>
          <w:sz w:val="24"/>
          <w:szCs w:val="24"/>
        </w:rPr>
      </w:pPr>
    </w:p>
    <w:p w14:paraId="41E27B0E" w14:textId="04E9476B" w:rsidR="00191650" w:rsidRPr="00B44944" w:rsidRDefault="00191650" w:rsidP="00191650">
      <w:pPr>
        <w:spacing w:line="276" w:lineRule="auto"/>
        <w:jc w:val="both"/>
        <w:rPr>
          <w:rFonts w:ascii="Times New Roman" w:hAnsi="Times New Roman" w:cs="Times New Roman"/>
          <w:b/>
          <w:i/>
          <w:sz w:val="24"/>
          <w:szCs w:val="24"/>
        </w:rPr>
      </w:pPr>
      <w:r w:rsidRPr="00B44944">
        <w:rPr>
          <w:rFonts w:ascii="Times New Roman" w:hAnsi="Times New Roman" w:cs="Times New Roman"/>
          <w:b/>
          <w:i/>
          <w:sz w:val="24"/>
          <w:szCs w:val="24"/>
        </w:rPr>
        <w:t xml:space="preserve"> </w:t>
      </w:r>
      <w:r w:rsidR="007430B8">
        <w:rPr>
          <w:rFonts w:ascii="Times New Roman" w:hAnsi="Times New Roman" w:cs="Times New Roman"/>
          <w:b/>
          <w:i/>
          <w:sz w:val="24"/>
          <w:szCs w:val="24"/>
        </w:rPr>
        <w:t>IV</w:t>
      </w:r>
      <w:r w:rsidRPr="00B44944">
        <w:rPr>
          <w:rFonts w:ascii="Times New Roman" w:hAnsi="Times New Roman" w:cs="Times New Roman"/>
          <w:b/>
          <w:i/>
          <w:sz w:val="24"/>
          <w:szCs w:val="24"/>
        </w:rPr>
        <w:t>. MECANISMUL DESF</w:t>
      </w:r>
      <w:r w:rsidR="009D41F7">
        <w:rPr>
          <w:rFonts w:ascii="Times New Roman" w:hAnsi="Times New Roman" w:cs="Times New Roman"/>
          <w:b/>
          <w:i/>
          <w:sz w:val="24"/>
          <w:szCs w:val="24"/>
        </w:rPr>
        <w:t>ĂȘ</w:t>
      </w:r>
      <w:r w:rsidRPr="00B44944">
        <w:rPr>
          <w:rFonts w:ascii="Times New Roman" w:hAnsi="Times New Roman" w:cs="Times New Roman"/>
          <w:b/>
          <w:i/>
          <w:sz w:val="24"/>
          <w:szCs w:val="24"/>
        </w:rPr>
        <w:t>UR</w:t>
      </w:r>
      <w:r w:rsidR="009D41F7">
        <w:rPr>
          <w:rFonts w:ascii="Times New Roman" w:hAnsi="Times New Roman" w:cs="Times New Roman"/>
          <w:b/>
          <w:i/>
          <w:sz w:val="24"/>
          <w:szCs w:val="24"/>
        </w:rPr>
        <w:t>Ă</w:t>
      </w:r>
      <w:r w:rsidRPr="00B44944">
        <w:rPr>
          <w:rFonts w:ascii="Times New Roman" w:hAnsi="Times New Roman" w:cs="Times New Roman"/>
          <w:b/>
          <w:i/>
          <w:sz w:val="24"/>
          <w:szCs w:val="24"/>
        </w:rPr>
        <w:t>RII CONCURSULUI</w:t>
      </w:r>
    </w:p>
    <w:p w14:paraId="289798EF" w14:textId="4A2BE18A" w:rsidR="00191650" w:rsidRPr="00B44944" w:rsidRDefault="007430B8" w:rsidP="00191650">
      <w:pPr>
        <w:spacing w:after="0" w:line="276" w:lineRule="auto"/>
        <w:jc w:val="both"/>
        <w:rPr>
          <w:rFonts w:ascii="Times New Roman" w:hAnsi="Times New Roman" w:cs="Times New Roman"/>
          <w:b/>
          <w:i/>
          <w:sz w:val="24"/>
          <w:szCs w:val="24"/>
        </w:rPr>
      </w:pPr>
      <w:r>
        <w:rPr>
          <w:rFonts w:ascii="Times New Roman" w:hAnsi="Times New Roman" w:cs="Times New Roman"/>
          <w:b/>
          <w:i/>
          <w:sz w:val="24"/>
          <w:szCs w:val="24"/>
        </w:rPr>
        <w:t>4</w:t>
      </w:r>
      <w:r w:rsidR="00191650" w:rsidRPr="00B44944">
        <w:rPr>
          <w:rFonts w:ascii="Times New Roman" w:hAnsi="Times New Roman" w:cs="Times New Roman"/>
          <w:b/>
          <w:i/>
          <w:sz w:val="24"/>
          <w:szCs w:val="24"/>
        </w:rPr>
        <w:t>.1. Participan</w:t>
      </w:r>
      <w:r w:rsidR="009D41F7">
        <w:rPr>
          <w:rFonts w:ascii="Times New Roman" w:hAnsi="Times New Roman" w:cs="Times New Roman"/>
          <w:b/>
          <w:i/>
          <w:sz w:val="24"/>
          <w:szCs w:val="24"/>
        </w:rPr>
        <w:t>ț</w:t>
      </w:r>
      <w:r w:rsidR="00191650" w:rsidRPr="00B44944">
        <w:rPr>
          <w:rFonts w:ascii="Times New Roman" w:hAnsi="Times New Roman" w:cs="Times New Roman"/>
          <w:b/>
          <w:i/>
          <w:sz w:val="24"/>
          <w:szCs w:val="24"/>
        </w:rPr>
        <w:t>ii Concursului</w:t>
      </w:r>
    </w:p>
    <w:p w14:paraId="5AD2E24A" w14:textId="0BF56C48" w:rsidR="00191650" w:rsidRPr="00B44944" w:rsidRDefault="00191650" w:rsidP="00191650">
      <w:pPr>
        <w:spacing w:after="0" w:line="276" w:lineRule="auto"/>
        <w:jc w:val="both"/>
        <w:rPr>
          <w:rFonts w:ascii="Times New Roman" w:hAnsi="Times New Roman" w:cs="Times New Roman"/>
          <w:sz w:val="24"/>
          <w:szCs w:val="24"/>
        </w:rPr>
      </w:pPr>
      <w:r w:rsidRPr="00B44944">
        <w:rPr>
          <w:rFonts w:ascii="Times New Roman" w:hAnsi="Times New Roman" w:cs="Times New Roman"/>
          <w:sz w:val="24"/>
          <w:szCs w:val="24"/>
        </w:rPr>
        <w:t>Concursul se adreseaz</w:t>
      </w:r>
      <w:r w:rsidR="009D41F7">
        <w:rPr>
          <w:rFonts w:ascii="Times New Roman" w:hAnsi="Times New Roman" w:cs="Times New Roman"/>
          <w:sz w:val="24"/>
          <w:szCs w:val="24"/>
        </w:rPr>
        <w:t>ă</w:t>
      </w:r>
      <w:r w:rsidRPr="00B44944">
        <w:rPr>
          <w:rFonts w:ascii="Times New Roman" w:hAnsi="Times New Roman" w:cs="Times New Roman"/>
          <w:sz w:val="24"/>
          <w:szCs w:val="24"/>
        </w:rPr>
        <w:t xml:space="preserve"> elevilor din </w:t>
      </w:r>
      <w:r w:rsidR="009D41F7">
        <w:rPr>
          <w:rFonts w:ascii="Times New Roman" w:hAnsi="Times New Roman" w:cs="Times New Roman"/>
          <w:sz w:val="24"/>
          <w:szCs w:val="24"/>
        </w:rPr>
        <w:t>î</w:t>
      </w:r>
      <w:r w:rsidR="002E4815">
        <w:rPr>
          <w:rFonts w:ascii="Times New Roman" w:hAnsi="Times New Roman" w:cs="Times New Roman"/>
          <w:sz w:val="24"/>
          <w:szCs w:val="24"/>
        </w:rPr>
        <w:t>nv</w:t>
      </w:r>
      <w:r w:rsidR="009D41F7">
        <w:rPr>
          <w:rFonts w:ascii="Times New Roman" w:hAnsi="Times New Roman" w:cs="Times New Roman"/>
          <w:sz w:val="24"/>
          <w:szCs w:val="24"/>
        </w:rPr>
        <w:t>ăță</w:t>
      </w:r>
      <w:r w:rsidR="002E4815">
        <w:rPr>
          <w:rFonts w:ascii="Times New Roman" w:hAnsi="Times New Roman" w:cs="Times New Roman"/>
          <w:sz w:val="24"/>
          <w:szCs w:val="24"/>
        </w:rPr>
        <w:t>m</w:t>
      </w:r>
      <w:r w:rsidR="009D41F7">
        <w:rPr>
          <w:rFonts w:ascii="Times New Roman" w:hAnsi="Times New Roman" w:cs="Times New Roman"/>
          <w:sz w:val="24"/>
          <w:szCs w:val="24"/>
        </w:rPr>
        <w:t>â</w:t>
      </w:r>
      <w:r w:rsidR="002E4815">
        <w:rPr>
          <w:rFonts w:ascii="Times New Roman" w:hAnsi="Times New Roman" w:cs="Times New Roman"/>
          <w:sz w:val="24"/>
          <w:szCs w:val="24"/>
        </w:rPr>
        <w:t xml:space="preserve">ntul gimnazial </w:t>
      </w:r>
      <w:r w:rsidR="000D1B8E">
        <w:rPr>
          <w:rFonts w:ascii="Times New Roman" w:hAnsi="Times New Roman" w:cs="Times New Roman"/>
          <w:sz w:val="24"/>
          <w:szCs w:val="24"/>
        </w:rPr>
        <w:t>ș</w:t>
      </w:r>
      <w:r w:rsidR="002E4815">
        <w:rPr>
          <w:rFonts w:ascii="Times New Roman" w:hAnsi="Times New Roman" w:cs="Times New Roman"/>
          <w:sz w:val="24"/>
          <w:szCs w:val="24"/>
        </w:rPr>
        <w:t>i liceal</w:t>
      </w:r>
      <w:r w:rsidRPr="00B44944">
        <w:rPr>
          <w:rFonts w:ascii="Times New Roman" w:hAnsi="Times New Roman" w:cs="Times New Roman"/>
          <w:sz w:val="24"/>
          <w:szCs w:val="24"/>
        </w:rPr>
        <w:t xml:space="preserve">, din </w:t>
      </w:r>
      <w:r w:rsidR="00215A7D">
        <w:rPr>
          <w:rFonts w:ascii="Times New Roman" w:hAnsi="Times New Roman" w:cs="Times New Roman"/>
          <w:sz w:val="24"/>
          <w:szCs w:val="24"/>
        </w:rPr>
        <w:t xml:space="preserve">toate </w:t>
      </w:r>
      <w:r w:rsidRPr="00B44944">
        <w:rPr>
          <w:rFonts w:ascii="Times New Roman" w:hAnsi="Times New Roman" w:cs="Times New Roman"/>
          <w:sz w:val="24"/>
          <w:szCs w:val="24"/>
        </w:rPr>
        <w:t>unit</w:t>
      </w:r>
      <w:r w:rsidR="009D41F7">
        <w:rPr>
          <w:rFonts w:ascii="Times New Roman" w:hAnsi="Times New Roman" w:cs="Times New Roman"/>
          <w:sz w:val="24"/>
          <w:szCs w:val="24"/>
        </w:rPr>
        <w:t>ăț</w:t>
      </w:r>
      <w:r w:rsidRPr="00B44944">
        <w:rPr>
          <w:rFonts w:ascii="Times New Roman" w:hAnsi="Times New Roman" w:cs="Times New Roman"/>
          <w:sz w:val="24"/>
          <w:szCs w:val="24"/>
        </w:rPr>
        <w:t xml:space="preserve">ile de </w:t>
      </w:r>
      <w:r w:rsidR="009D41F7">
        <w:rPr>
          <w:rFonts w:ascii="Times New Roman" w:hAnsi="Times New Roman" w:cs="Times New Roman"/>
          <w:sz w:val="24"/>
          <w:szCs w:val="24"/>
        </w:rPr>
        <w:t>î</w:t>
      </w:r>
      <w:r w:rsidRPr="00B44944">
        <w:rPr>
          <w:rFonts w:ascii="Times New Roman" w:hAnsi="Times New Roman" w:cs="Times New Roman"/>
          <w:sz w:val="24"/>
          <w:szCs w:val="24"/>
        </w:rPr>
        <w:t>nv</w:t>
      </w:r>
      <w:r w:rsidR="009D41F7">
        <w:rPr>
          <w:rFonts w:ascii="Times New Roman" w:hAnsi="Times New Roman" w:cs="Times New Roman"/>
          <w:sz w:val="24"/>
          <w:szCs w:val="24"/>
        </w:rPr>
        <w:t>ăță</w:t>
      </w:r>
      <w:r w:rsidRPr="00B44944">
        <w:rPr>
          <w:rFonts w:ascii="Times New Roman" w:hAnsi="Times New Roman" w:cs="Times New Roman"/>
          <w:sz w:val="24"/>
          <w:szCs w:val="24"/>
        </w:rPr>
        <w:t>m</w:t>
      </w:r>
      <w:r w:rsidR="009D41F7">
        <w:rPr>
          <w:rFonts w:ascii="Times New Roman" w:hAnsi="Times New Roman" w:cs="Times New Roman"/>
          <w:sz w:val="24"/>
          <w:szCs w:val="24"/>
        </w:rPr>
        <w:t>â</w:t>
      </w:r>
      <w:r w:rsidRPr="00B44944">
        <w:rPr>
          <w:rFonts w:ascii="Times New Roman" w:hAnsi="Times New Roman" w:cs="Times New Roman"/>
          <w:sz w:val="24"/>
          <w:szCs w:val="24"/>
        </w:rPr>
        <w:t>nt</w:t>
      </w:r>
      <w:r w:rsidR="00215A7D">
        <w:rPr>
          <w:rFonts w:ascii="Times New Roman" w:hAnsi="Times New Roman" w:cs="Times New Roman"/>
          <w:sz w:val="24"/>
          <w:szCs w:val="24"/>
        </w:rPr>
        <w:t>, indiferent de profil.</w:t>
      </w:r>
    </w:p>
    <w:p w14:paraId="67400613" w14:textId="7BA621C3" w:rsidR="00191650" w:rsidRPr="00B44944"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Participan</w:t>
      </w:r>
      <w:r w:rsidR="009D41F7">
        <w:rPr>
          <w:rFonts w:ascii="Times New Roman" w:hAnsi="Times New Roman" w:cs="Times New Roman"/>
          <w:sz w:val="24"/>
          <w:szCs w:val="24"/>
        </w:rPr>
        <w:t>ț</w:t>
      </w:r>
      <w:r w:rsidRPr="00B44944">
        <w:rPr>
          <w:rFonts w:ascii="Times New Roman" w:hAnsi="Times New Roman" w:cs="Times New Roman"/>
          <w:sz w:val="24"/>
          <w:szCs w:val="24"/>
        </w:rPr>
        <w:t>ii se pot inscrie la Concurs pe urm</w:t>
      </w:r>
      <w:r w:rsidR="009D41F7">
        <w:rPr>
          <w:rFonts w:ascii="Times New Roman" w:hAnsi="Times New Roman" w:cs="Times New Roman"/>
          <w:sz w:val="24"/>
          <w:szCs w:val="24"/>
        </w:rPr>
        <w:t>ă</w:t>
      </w:r>
      <w:r w:rsidRPr="00B44944">
        <w:rPr>
          <w:rFonts w:ascii="Times New Roman" w:hAnsi="Times New Roman" w:cs="Times New Roman"/>
          <w:sz w:val="24"/>
          <w:szCs w:val="24"/>
        </w:rPr>
        <w:t>toarele categorii de v</w:t>
      </w:r>
      <w:r w:rsidR="009D41F7">
        <w:rPr>
          <w:rFonts w:ascii="Times New Roman" w:hAnsi="Times New Roman" w:cs="Times New Roman"/>
          <w:sz w:val="24"/>
          <w:szCs w:val="24"/>
        </w:rPr>
        <w:t>â</w:t>
      </w:r>
      <w:r w:rsidRPr="00B44944">
        <w:rPr>
          <w:rFonts w:ascii="Times New Roman" w:hAnsi="Times New Roman" w:cs="Times New Roman"/>
          <w:sz w:val="24"/>
          <w:szCs w:val="24"/>
        </w:rPr>
        <w:t>rst</w:t>
      </w:r>
      <w:r w:rsidR="009D41F7">
        <w:rPr>
          <w:rFonts w:ascii="Times New Roman" w:hAnsi="Times New Roman" w:cs="Times New Roman"/>
          <w:sz w:val="24"/>
          <w:szCs w:val="24"/>
        </w:rPr>
        <w:t>ă</w:t>
      </w:r>
      <w:r w:rsidRPr="00B44944">
        <w:rPr>
          <w:rFonts w:ascii="Times New Roman" w:hAnsi="Times New Roman" w:cs="Times New Roman"/>
          <w:sz w:val="24"/>
          <w:szCs w:val="24"/>
        </w:rPr>
        <w:t>:</w:t>
      </w:r>
      <w:r w:rsidR="00D54DC8">
        <w:rPr>
          <w:rFonts w:ascii="Times New Roman" w:hAnsi="Times New Roman" w:cs="Times New Roman"/>
          <w:sz w:val="24"/>
          <w:szCs w:val="24"/>
        </w:rPr>
        <w:t xml:space="preserve"> </w:t>
      </w:r>
      <w:r w:rsidRPr="00B44944">
        <w:rPr>
          <w:rFonts w:ascii="Times New Roman" w:hAnsi="Times New Roman" w:cs="Times New Roman"/>
          <w:sz w:val="24"/>
          <w:szCs w:val="24"/>
        </w:rPr>
        <w:t xml:space="preserve">11-14 ani </w:t>
      </w:r>
      <w:r w:rsidR="009D41F7">
        <w:rPr>
          <w:rFonts w:ascii="Times New Roman" w:hAnsi="Times New Roman" w:cs="Times New Roman"/>
          <w:sz w:val="24"/>
          <w:szCs w:val="24"/>
        </w:rPr>
        <w:t>ș</w:t>
      </w:r>
      <w:r w:rsidRPr="00B44944">
        <w:rPr>
          <w:rFonts w:ascii="Times New Roman" w:hAnsi="Times New Roman" w:cs="Times New Roman"/>
          <w:sz w:val="24"/>
          <w:szCs w:val="24"/>
        </w:rPr>
        <w:t xml:space="preserve">i 15-18 ani. </w:t>
      </w:r>
    </w:p>
    <w:p w14:paraId="1E35F4E6" w14:textId="2A8A6376" w:rsidR="00191650" w:rsidRPr="00B44944"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 xml:space="preserve">Participarea la Concurs se va face prin </w:t>
      </w:r>
      <w:r w:rsidR="009D41F7">
        <w:rPr>
          <w:rFonts w:ascii="Times New Roman" w:hAnsi="Times New Roman" w:cs="Times New Roman"/>
          <w:sz w:val="24"/>
          <w:szCs w:val="24"/>
        </w:rPr>
        <w:t>î</w:t>
      </w:r>
      <w:r w:rsidRPr="00B44944">
        <w:rPr>
          <w:rFonts w:ascii="Times New Roman" w:hAnsi="Times New Roman" w:cs="Times New Roman"/>
          <w:sz w:val="24"/>
          <w:szCs w:val="24"/>
        </w:rPr>
        <w:t xml:space="preserve">nscrierea la una din cele </w:t>
      </w:r>
      <w:r w:rsidR="00D54DC8">
        <w:rPr>
          <w:rFonts w:ascii="Times New Roman" w:hAnsi="Times New Roman" w:cs="Times New Roman"/>
          <w:sz w:val="24"/>
          <w:szCs w:val="24"/>
        </w:rPr>
        <w:t>trei</w:t>
      </w:r>
      <w:r w:rsidR="00F753D7">
        <w:rPr>
          <w:rFonts w:ascii="Times New Roman" w:hAnsi="Times New Roman" w:cs="Times New Roman"/>
          <w:sz w:val="24"/>
          <w:szCs w:val="24"/>
        </w:rPr>
        <w:t xml:space="preserve"> </w:t>
      </w:r>
      <w:r w:rsidRPr="00B44944">
        <w:rPr>
          <w:rFonts w:ascii="Times New Roman" w:hAnsi="Times New Roman" w:cs="Times New Roman"/>
          <w:sz w:val="24"/>
          <w:szCs w:val="24"/>
        </w:rPr>
        <w:t>sec</w:t>
      </w:r>
      <w:r w:rsidR="009D41F7">
        <w:rPr>
          <w:rFonts w:ascii="Times New Roman" w:hAnsi="Times New Roman" w:cs="Times New Roman"/>
          <w:sz w:val="24"/>
          <w:szCs w:val="24"/>
        </w:rPr>
        <w:t>ț</w:t>
      </w:r>
      <w:r w:rsidRPr="00B44944">
        <w:rPr>
          <w:rFonts w:ascii="Times New Roman" w:hAnsi="Times New Roman" w:cs="Times New Roman"/>
          <w:sz w:val="24"/>
          <w:szCs w:val="24"/>
        </w:rPr>
        <w:t>iuni, respectiv: poezie, proz</w:t>
      </w:r>
      <w:r w:rsidR="009D41F7">
        <w:rPr>
          <w:rFonts w:ascii="Times New Roman" w:hAnsi="Times New Roman" w:cs="Times New Roman"/>
          <w:sz w:val="24"/>
          <w:szCs w:val="24"/>
        </w:rPr>
        <w:t>ă</w:t>
      </w:r>
      <w:r w:rsidRPr="00B44944">
        <w:rPr>
          <w:rFonts w:ascii="Times New Roman" w:hAnsi="Times New Roman" w:cs="Times New Roman"/>
          <w:sz w:val="24"/>
          <w:szCs w:val="24"/>
        </w:rPr>
        <w:t xml:space="preserve"> (fic</w:t>
      </w:r>
      <w:r w:rsidR="009D41F7">
        <w:rPr>
          <w:rFonts w:ascii="Times New Roman" w:hAnsi="Times New Roman" w:cs="Times New Roman"/>
          <w:sz w:val="24"/>
          <w:szCs w:val="24"/>
        </w:rPr>
        <w:t>ț</w:t>
      </w:r>
      <w:r w:rsidRPr="00B44944">
        <w:rPr>
          <w:rFonts w:ascii="Times New Roman" w:hAnsi="Times New Roman" w:cs="Times New Roman"/>
          <w:sz w:val="24"/>
          <w:szCs w:val="24"/>
        </w:rPr>
        <w:t xml:space="preserve">iune) </w:t>
      </w:r>
      <w:r w:rsidR="009D41F7">
        <w:rPr>
          <w:rFonts w:ascii="Times New Roman" w:hAnsi="Times New Roman" w:cs="Times New Roman"/>
          <w:sz w:val="24"/>
          <w:szCs w:val="24"/>
        </w:rPr>
        <w:t>ș</w:t>
      </w:r>
      <w:r w:rsidRPr="00B44944">
        <w:rPr>
          <w:rFonts w:ascii="Times New Roman" w:hAnsi="Times New Roman" w:cs="Times New Roman"/>
          <w:sz w:val="24"/>
          <w:szCs w:val="24"/>
        </w:rPr>
        <w:t>i cronic</w:t>
      </w:r>
      <w:r w:rsidR="009D41F7">
        <w:rPr>
          <w:rFonts w:ascii="Times New Roman" w:hAnsi="Times New Roman" w:cs="Times New Roman"/>
          <w:sz w:val="24"/>
          <w:szCs w:val="24"/>
        </w:rPr>
        <w:t>ă</w:t>
      </w:r>
      <w:r w:rsidRPr="00B44944">
        <w:rPr>
          <w:rFonts w:ascii="Times New Roman" w:hAnsi="Times New Roman" w:cs="Times New Roman"/>
          <w:sz w:val="24"/>
          <w:szCs w:val="24"/>
        </w:rPr>
        <w:t>/reportaj sportiv, cu respectarea categoriilor de v</w:t>
      </w:r>
      <w:r w:rsidR="009D41F7">
        <w:rPr>
          <w:rFonts w:ascii="Times New Roman" w:hAnsi="Times New Roman" w:cs="Times New Roman"/>
          <w:sz w:val="24"/>
          <w:szCs w:val="24"/>
        </w:rPr>
        <w:t>â</w:t>
      </w:r>
      <w:r w:rsidRPr="00B44944">
        <w:rPr>
          <w:rFonts w:ascii="Times New Roman" w:hAnsi="Times New Roman" w:cs="Times New Roman"/>
          <w:sz w:val="24"/>
          <w:szCs w:val="24"/>
        </w:rPr>
        <w:t>rst</w:t>
      </w:r>
      <w:r w:rsidR="009D41F7">
        <w:rPr>
          <w:rFonts w:ascii="Times New Roman" w:hAnsi="Times New Roman" w:cs="Times New Roman"/>
          <w:sz w:val="24"/>
          <w:szCs w:val="24"/>
        </w:rPr>
        <w:t>ă</w:t>
      </w:r>
      <w:r w:rsidRPr="00B44944">
        <w:rPr>
          <w:rFonts w:ascii="Times New Roman" w:hAnsi="Times New Roman" w:cs="Times New Roman"/>
          <w:sz w:val="24"/>
          <w:szCs w:val="24"/>
        </w:rPr>
        <w:t xml:space="preserve"> men</w:t>
      </w:r>
      <w:r w:rsidR="009D41F7">
        <w:rPr>
          <w:rFonts w:ascii="Times New Roman" w:hAnsi="Times New Roman" w:cs="Times New Roman"/>
          <w:sz w:val="24"/>
          <w:szCs w:val="24"/>
        </w:rPr>
        <w:t>ț</w:t>
      </w:r>
      <w:r w:rsidRPr="00B44944">
        <w:rPr>
          <w:rFonts w:ascii="Times New Roman" w:hAnsi="Times New Roman" w:cs="Times New Roman"/>
          <w:sz w:val="24"/>
          <w:szCs w:val="24"/>
        </w:rPr>
        <w:t>ionate mai sus.</w:t>
      </w:r>
    </w:p>
    <w:tbl>
      <w:tblPr>
        <w:tblStyle w:val="TableGrid"/>
        <w:tblW w:w="7088" w:type="dxa"/>
        <w:tblInd w:w="-5" w:type="dxa"/>
        <w:tblLook w:val="04A0" w:firstRow="1" w:lastRow="0" w:firstColumn="1" w:lastColumn="0" w:noHBand="0" w:noVBand="1"/>
      </w:tblPr>
      <w:tblGrid>
        <w:gridCol w:w="2268"/>
        <w:gridCol w:w="2268"/>
        <w:gridCol w:w="2552"/>
      </w:tblGrid>
      <w:tr w:rsidR="00BE7487" w:rsidRPr="00B44944" w14:paraId="78E0DABC" w14:textId="77777777" w:rsidTr="00BE7487">
        <w:tc>
          <w:tcPr>
            <w:tcW w:w="2268" w:type="dxa"/>
            <w:tcBorders>
              <w:top w:val="single" w:sz="4" w:space="0" w:color="auto"/>
              <w:left w:val="single" w:sz="4" w:space="0" w:color="auto"/>
              <w:bottom w:val="single" w:sz="4" w:space="0" w:color="auto"/>
              <w:right w:val="single" w:sz="4" w:space="0" w:color="auto"/>
            </w:tcBorders>
            <w:hideMark/>
          </w:tcPr>
          <w:p w14:paraId="1700E7E9" w14:textId="300C0224" w:rsidR="00BE7487" w:rsidRPr="00B44944" w:rsidRDefault="00BE7487">
            <w:pPr>
              <w:tabs>
                <w:tab w:val="left" w:pos="5556"/>
              </w:tabs>
              <w:spacing w:line="276" w:lineRule="auto"/>
              <w:rPr>
                <w:rFonts w:ascii="Times New Roman" w:hAnsi="Times New Roman" w:cs="Times New Roman"/>
                <w:b/>
                <w:sz w:val="24"/>
                <w:szCs w:val="24"/>
              </w:rPr>
            </w:pPr>
            <w:r w:rsidRPr="00B44944">
              <w:rPr>
                <w:rFonts w:ascii="Times New Roman" w:hAnsi="Times New Roman" w:cs="Times New Roman"/>
                <w:b/>
                <w:sz w:val="24"/>
                <w:szCs w:val="24"/>
              </w:rPr>
              <w:t>Categorie de v</w:t>
            </w:r>
            <w:r w:rsidR="009D41F7">
              <w:rPr>
                <w:rFonts w:ascii="Times New Roman" w:hAnsi="Times New Roman" w:cs="Times New Roman"/>
                <w:b/>
                <w:sz w:val="24"/>
                <w:szCs w:val="24"/>
              </w:rPr>
              <w:t>â</w:t>
            </w:r>
            <w:r w:rsidRPr="00B44944">
              <w:rPr>
                <w:rFonts w:ascii="Times New Roman" w:hAnsi="Times New Roman" w:cs="Times New Roman"/>
                <w:b/>
                <w:sz w:val="24"/>
                <w:szCs w:val="24"/>
              </w:rPr>
              <w:t>rst</w:t>
            </w:r>
            <w:r w:rsidR="009D41F7">
              <w:rPr>
                <w:rFonts w:ascii="Times New Roman" w:hAnsi="Times New Roman" w:cs="Times New Roman"/>
                <w:b/>
                <w:sz w:val="24"/>
                <w:szCs w:val="24"/>
              </w:rPr>
              <w:t>ă</w:t>
            </w:r>
          </w:p>
        </w:tc>
        <w:tc>
          <w:tcPr>
            <w:tcW w:w="2268" w:type="dxa"/>
            <w:tcBorders>
              <w:top w:val="single" w:sz="4" w:space="0" w:color="auto"/>
              <w:left w:val="single" w:sz="4" w:space="0" w:color="auto"/>
              <w:bottom w:val="single" w:sz="4" w:space="0" w:color="auto"/>
              <w:right w:val="single" w:sz="4" w:space="0" w:color="auto"/>
            </w:tcBorders>
            <w:hideMark/>
          </w:tcPr>
          <w:p w14:paraId="209955DC" w14:textId="77777777" w:rsidR="00BE7487" w:rsidRPr="00B44944" w:rsidRDefault="00BE7487">
            <w:pPr>
              <w:tabs>
                <w:tab w:val="left" w:pos="5556"/>
              </w:tabs>
              <w:spacing w:line="276" w:lineRule="auto"/>
              <w:jc w:val="center"/>
              <w:rPr>
                <w:rFonts w:ascii="Times New Roman" w:hAnsi="Times New Roman" w:cs="Times New Roman"/>
                <w:b/>
                <w:sz w:val="24"/>
                <w:szCs w:val="24"/>
              </w:rPr>
            </w:pPr>
            <w:r w:rsidRPr="00B44944">
              <w:rPr>
                <w:rFonts w:ascii="Times New Roman" w:hAnsi="Times New Roman" w:cs="Times New Roman"/>
                <w:b/>
                <w:sz w:val="24"/>
                <w:szCs w:val="24"/>
              </w:rPr>
              <w:t>11-14 ani</w:t>
            </w:r>
          </w:p>
        </w:tc>
        <w:tc>
          <w:tcPr>
            <w:tcW w:w="2552" w:type="dxa"/>
            <w:tcBorders>
              <w:top w:val="single" w:sz="4" w:space="0" w:color="auto"/>
              <w:left w:val="single" w:sz="4" w:space="0" w:color="auto"/>
              <w:bottom w:val="single" w:sz="4" w:space="0" w:color="auto"/>
              <w:right w:val="single" w:sz="4" w:space="0" w:color="auto"/>
            </w:tcBorders>
            <w:hideMark/>
          </w:tcPr>
          <w:p w14:paraId="357F8A13" w14:textId="77777777" w:rsidR="00BE7487" w:rsidRPr="00B44944" w:rsidRDefault="00BE7487">
            <w:pPr>
              <w:tabs>
                <w:tab w:val="left" w:pos="5556"/>
              </w:tabs>
              <w:spacing w:line="276" w:lineRule="auto"/>
              <w:jc w:val="center"/>
              <w:rPr>
                <w:rFonts w:ascii="Times New Roman" w:hAnsi="Times New Roman" w:cs="Times New Roman"/>
                <w:b/>
                <w:sz w:val="24"/>
                <w:szCs w:val="24"/>
              </w:rPr>
            </w:pPr>
            <w:r w:rsidRPr="00B44944">
              <w:rPr>
                <w:rFonts w:ascii="Times New Roman" w:hAnsi="Times New Roman" w:cs="Times New Roman"/>
                <w:b/>
                <w:sz w:val="24"/>
                <w:szCs w:val="24"/>
              </w:rPr>
              <w:t>15-18 ani</w:t>
            </w:r>
          </w:p>
        </w:tc>
      </w:tr>
      <w:tr w:rsidR="00BE7487" w:rsidRPr="00B44944" w14:paraId="5F6DF9D3" w14:textId="77777777" w:rsidTr="00BE7487">
        <w:tc>
          <w:tcPr>
            <w:tcW w:w="2268" w:type="dxa"/>
            <w:tcBorders>
              <w:top w:val="single" w:sz="4" w:space="0" w:color="auto"/>
              <w:left w:val="single" w:sz="4" w:space="0" w:color="auto"/>
              <w:bottom w:val="single" w:sz="4" w:space="0" w:color="FFFFFF" w:themeColor="background1"/>
              <w:right w:val="single" w:sz="4" w:space="0" w:color="auto"/>
            </w:tcBorders>
          </w:tcPr>
          <w:p w14:paraId="65344459" w14:textId="77777777" w:rsidR="00BE7487" w:rsidRPr="00B44944" w:rsidRDefault="00BE7487">
            <w:pPr>
              <w:tabs>
                <w:tab w:val="left" w:pos="5556"/>
              </w:tabs>
              <w:spacing w:line="276" w:lineRule="auto"/>
              <w:rPr>
                <w:rFonts w:ascii="Times New Roman" w:hAnsi="Times New Roman" w:cs="Times New Roman"/>
                <w:i/>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213EA347" w14:textId="77777777" w:rsidR="00BE7487" w:rsidRPr="00B44944" w:rsidRDefault="00BE7487">
            <w:pPr>
              <w:tabs>
                <w:tab w:val="left" w:pos="5556"/>
              </w:tabs>
              <w:spacing w:line="276" w:lineRule="auto"/>
              <w:jc w:val="center"/>
              <w:rPr>
                <w:rFonts w:ascii="Times New Roman" w:hAnsi="Times New Roman" w:cs="Times New Roman"/>
                <w:sz w:val="24"/>
                <w:szCs w:val="24"/>
              </w:rPr>
            </w:pPr>
            <w:r w:rsidRPr="00B44944">
              <w:rPr>
                <w:rFonts w:ascii="Times New Roman" w:hAnsi="Times New Roman" w:cs="Times New Roman"/>
                <w:sz w:val="24"/>
                <w:szCs w:val="24"/>
              </w:rPr>
              <w:t>Poezie</w:t>
            </w:r>
          </w:p>
        </w:tc>
        <w:tc>
          <w:tcPr>
            <w:tcW w:w="2552" w:type="dxa"/>
            <w:tcBorders>
              <w:top w:val="single" w:sz="4" w:space="0" w:color="auto"/>
              <w:left w:val="single" w:sz="4" w:space="0" w:color="auto"/>
              <w:bottom w:val="single" w:sz="4" w:space="0" w:color="auto"/>
              <w:right w:val="single" w:sz="4" w:space="0" w:color="auto"/>
            </w:tcBorders>
            <w:hideMark/>
          </w:tcPr>
          <w:p w14:paraId="7B0A911D" w14:textId="77777777" w:rsidR="00BE7487" w:rsidRPr="00B44944" w:rsidRDefault="00BE7487">
            <w:pPr>
              <w:tabs>
                <w:tab w:val="left" w:pos="5556"/>
              </w:tabs>
              <w:spacing w:line="276" w:lineRule="auto"/>
              <w:jc w:val="center"/>
              <w:rPr>
                <w:rFonts w:ascii="Times New Roman" w:hAnsi="Times New Roman" w:cs="Times New Roman"/>
                <w:sz w:val="24"/>
                <w:szCs w:val="24"/>
              </w:rPr>
            </w:pPr>
            <w:r w:rsidRPr="00B44944">
              <w:rPr>
                <w:rFonts w:ascii="Times New Roman" w:hAnsi="Times New Roman" w:cs="Times New Roman"/>
                <w:sz w:val="24"/>
                <w:szCs w:val="24"/>
              </w:rPr>
              <w:t>Poezie</w:t>
            </w:r>
          </w:p>
        </w:tc>
      </w:tr>
      <w:tr w:rsidR="00BE7487" w:rsidRPr="00B44944" w14:paraId="6E6362B9" w14:textId="77777777" w:rsidTr="00BE7487">
        <w:tc>
          <w:tcPr>
            <w:tcW w:w="2268" w:type="dxa"/>
            <w:tcBorders>
              <w:top w:val="single" w:sz="4" w:space="0" w:color="FFFFFF" w:themeColor="background1"/>
              <w:left w:val="single" w:sz="4" w:space="0" w:color="auto"/>
              <w:bottom w:val="single" w:sz="4" w:space="0" w:color="FFFFFF" w:themeColor="background1"/>
              <w:right w:val="single" w:sz="4" w:space="0" w:color="auto"/>
            </w:tcBorders>
            <w:hideMark/>
          </w:tcPr>
          <w:p w14:paraId="1915E9E6" w14:textId="376E34C4" w:rsidR="00BE7487" w:rsidRPr="00B44944" w:rsidRDefault="00BE7487">
            <w:pPr>
              <w:tabs>
                <w:tab w:val="left" w:pos="5556"/>
              </w:tabs>
              <w:spacing w:line="276" w:lineRule="auto"/>
              <w:rPr>
                <w:rFonts w:ascii="Times New Roman" w:hAnsi="Times New Roman" w:cs="Times New Roman"/>
                <w:b/>
                <w:sz w:val="24"/>
                <w:szCs w:val="24"/>
              </w:rPr>
            </w:pPr>
            <w:r w:rsidRPr="00B44944">
              <w:rPr>
                <w:rFonts w:ascii="Times New Roman" w:hAnsi="Times New Roman" w:cs="Times New Roman"/>
                <w:b/>
                <w:sz w:val="24"/>
                <w:szCs w:val="24"/>
              </w:rPr>
              <w:t>Tip sec</w:t>
            </w:r>
            <w:r w:rsidR="009D41F7">
              <w:rPr>
                <w:rFonts w:ascii="Times New Roman" w:hAnsi="Times New Roman" w:cs="Times New Roman"/>
                <w:b/>
                <w:sz w:val="24"/>
                <w:szCs w:val="24"/>
              </w:rPr>
              <w:t>ț</w:t>
            </w:r>
            <w:r w:rsidRPr="00B44944">
              <w:rPr>
                <w:rFonts w:ascii="Times New Roman" w:hAnsi="Times New Roman" w:cs="Times New Roman"/>
                <w:b/>
                <w:sz w:val="24"/>
                <w:szCs w:val="24"/>
              </w:rPr>
              <w:t>iune</w:t>
            </w:r>
          </w:p>
        </w:tc>
        <w:tc>
          <w:tcPr>
            <w:tcW w:w="2268" w:type="dxa"/>
            <w:tcBorders>
              <w:top w:val="single" w:sz="4" w:space="0" w:color="auto"/>
              <w:left w:val="single" w:sz="4" w:space="0" w:color="auto"/>
              <w:bottom w:val="single" w:sz="4" w:space="0" w:color="auto"/>
              <w:right w:val="single" w:sz="4" w:space="0" w:color="auto"/>
            </w:tcBorders>
            <w:hideMark/>
          </w:tcPr>
          <w:p w14:paraId="3230300E" w14:textId="3210F034" w:rsidR="00BE7487" w:rsidRPr="00B44944" w:rsidRDefault="00BE7487">
            <w:pPr>
              <w:tabs>
                <w:tab w:val="left" w:pos="5556"/>
              </w:tabs>
              <w:spacing w:line="276" w:lineRule="auto"/>
              <w:jc w:val="center"/>
              <w:rPr>
                <w:rFonts w:ascii="Times New Roman" w:hAnsi="Times New Roman" w:cs="Times New Roman"/>
                <w:sz w:val="24"/>
                <w:szCs w:val="24"/>
              </w:rPr>
            </w:pPr>
            <w:r w:rsidRPr="00B44944">
              <w:rPr>
                <w:rFonts w:ascii="Times New Roman" w:hAnsi="Times New Roman" w:cs="Times New Roman"/>
                <w:sz w:val="24"/>
                <w:szCs w:val="24"/>
              </w:rPr>
              <w:t>Proz</w:t>
            </w:r>
            <w:r w:rsidR="009D41F7">
              <w:rPr>
                <w:rFonts w:ascii="Times New Roman" w:hAnsi="Times New Roman" w:cs="Times New Roman"/>
                <w:sz w:val="24"/>
                <w:szCs w:val="24"/>
              </w:rPr>
              <w:t>ă</w:t>
            </w:r>
            <w:r w:rsidRPr="00B44944">
              <w:rPr>
                <w:rFonts w:ascii="Times New Roman" w:hAnsi="Times New Roman" w:cs="Times New Roman"/>
                <w:sz w:val="24"/>
                <w:szCs w:val="24"/>
              </w:rPr>
              <w:t xml:space="preserve"> (fic</w:t>
            </w:r>
            <w:r w:rsidR="009D41F7">
              <w:rPr>
                <w:rFonts w:ascii="Times New Roman" w:hAnsi="Times New Roman" w:cs="Times New Roman"/>
                <w:sz w:val="24"/>
                <w:szCs w:val="24"/>
              </w:rPr>
              <w:t>ți</w:t>
            </w:r>
            <w:r w:rsidRPr="00B44944">
              <w:rPr>
                <w:rFonts w:ascii="Times New Roman" w:hAnsi="Times New Roman" w:cs="Times New Roman"/>
                <w:sz w:val="24"/>
                <w:szCs w:val="24"/>
              </w:rPr>
              <w:t>une)</w:t>
            </w:r>
          </w:p>
        </w:tc>
        <w:tc>
          <w:tcPr>
            <w:tcW w:w="2552" w:type="dxa"/>
            <w:tcBorders>
              <w:top w:val="single" w:sz="4" w:space="0" w:color="auto"/>
              <w:left w:val="single" w:sz="4" w:space="0" w:color="auto"/>
              <w:bottom w:val="single" w:sz="4" w:space="0" w:color="auto"/>
              <w:right w:val="single" w:sz="4" w:space="0" w:color="auto"/>
            </w:tcBorders>
            <w:hideMark/>
          </w:tcPr>
          <w:p w14:paraId="7DB04566" w14:textId="60B5AF03" w:rsidR="00BE7487" w:rsidRPr="00B44944" w:rsidRDefault="00BE7487">
            <w:pPr>
              <w:tabs>
                <w:tab w:val="left" w:pos="5556"/>
              </w:tabs>
              <w:spacing w:line="276" w:lineRule="auto"/>
              <w:jc w:val="center"/>
              <w:rPr>
                <w:rFonts w:ascii="Times New Roman" w:hAnsi="Times New Roman" w:cs="Times New Roman"/>
                <w:sz w:val="24"/>
                <w:szCs w:val="24"/>
              </w:rPr>
            </w:pPr>
            <w:r w:rsidRPr="00B44944">
              <w:rPr>
                <w:rFonts w:ascii="Times New Roman" w:hAnsi="Times New Roman" w:cs="Times New Roman"/>
                <w:sz w:val="24"/>
                <w:szCs w:val="24"/>
              </w:rPr>
              <w:t>Proz</w:t>
            </w:r>
            <w:r w:rsidR="009D41F7">
              <w:rPr>
                <w:rFonts w:ascii="Times New Roman" w:hAnsi="Times New Roman" w:cs="Times New Roman"/>
                <w:sz w:val="24"/>
                <w:szCs w:val="24"/>
              </w:rPr>
              <w:t>ă</w:t>
            </w:r>
            <w:r w:rsidRPr="00B44944">
              <w:rPr>
                <w:rFonts w:ascii="Times New Roman" w:hAnsi="Times New Roman" w:cs="Times New Roman"/>
                <w:sz w:val="24"/>
                <w:szCs w:val="24"/>
              </w:rPr>
              <w:t xml:space="preserve"> (fic</w:t>
            </w:r>
            <w:r w:rsidR="009D41F7">
              <w:rPr>
                <w:rFonts w:ascii="Times New Roman" w:hAnsi="Times New Roman" w:cs="Times New Roman"/>
                <w:sz w:val="24"/>
                <w:szCs w:val="24"/>
              </w:rPr>
              <w:t>ț</w:t>
            </w:r>
            <w:r w:rsidRPr="00B44944">
              <w:rPr>
                <w:rFonts w:ascii="Times New Roman" w:hAnsi="Times New Roman" w:cs="Times New Roman"/>
                <w:sz w:val="24"/>
                <w:szCs w:val="24"/>
              </w:rPr>
              <w:t>iune)</w:t>
            </w:r>
          </w:p>
        </w:tc>
      </w:tr>
      <w:tr w:rsidR="00BE7487" w:rsidRPr="00B44944" w14:paraId="07313EA2" w14:textId="77777777" w:rsidTr="00BE7487">
        <w:tc>
          <w:tcPr>
            <w:tcW w:w="2268" w:type="dxa"/>
            <w:tcBorders>
              <w:top w:val="single" w:sz="4" w:space="0" w:color="FFFFFF" w:themeColor="background1"/>
              <w:left w:val="single" w:sz="4" w:space="0" w:color="auto"/>
              <w:bottom w:val="single" w:sz="4" w:space="0" w:color="auto"/>
              <w:right w:val="single" w:sz="4" w:space="0" w:color="auto"/>
            </w:tcBorders>
          </w:tcPr>
          <w:p w14:paraId="75CF3908" w14:textId="77777777" w:rsidR="00BE7487" w:rsidRPr="00B44944" w:rsidRDefault="00BE7487">
            <w:pPr>
              <w:tabs>
                <w:tab w:val="left" w:pos="5556"/>
              </w:tabs>
              <w:spacing w:line="276" w:lineRule="auto"/>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0DB9D5C0" w14:textId="0B00F54F" w:rsidR="00BE7487" w:rsidRPr="00B44944" w:rsidRDefault="00BE7487">
            <w:pPr>
              <w:tabs>
                <w:tab w:val="left" w:pos="5556"/>
              </w:tabs>
              <w:spacing w:line="276" w:lineRule="auto"/>
              <w:jc w:val="center"/>
              <w:rPr>
                <w:rFonts w:ascii="Times New Roman" w:hAnsi="Times New Roman" w:cs="Times New Roman"/>
                <w:sz w:val="24"/>
                <w:szCs w:val="24"/>
              </w:rPr>
            </w:pPr>
            <w:r w:rsidRPr="00B44944">
              <w:rPr>
                <w:rFonts w:ascii="Times New Roman" w:hAnsi="Times New Roman" w:cs="Times New Roman"/>
                <w:sz w:val="24"/>
                <w:szCs w:val="24"/>
              </w:rPr>
              <w:t>Cronic</w:t>
            </w:r>
            <w:r w:rsidR="009D41F7">
              <w:rPr>
                <w:rFonts w:ascii="Times New Roman" w:hAnsi="Times New Roman" w:cs="Times New Roman"/>
                <w:sz w:val="24"/>
                <w:szCs w:val="24"/>
              </w:rPr>
              <w:t>ă</w:t>
            </w:r>
            <w:r w:rsidRPr="00B44944">
              <w:rPr>
                <w:rFonts w:ascii="Times New Roman" w:hAnsi="Times New Roman" w:cs="Times New Roman"/>
                <w:sz w:val="24"/>
                <w:szCs w:val="24"/>
              </w:rPr>
              <w:t>/reportaj sportiv</w:t>
            </w:r>
          </w:p>
        </w:tc>
        <w:tc>
          <w:tcPr>
            <w:tcW w:w="2552" w:type="dxa"/>
            <w:tcBorders>
              <w:top w:val="single" w:sz="4" w:space="0" w:color="auto"/>
              <w:left w:val="single" w:sz="4" w:space="0" w:color="auto"/>
              <w:bottom w:val="single" w:sz="4" w:space="0" w:color="auto"/>
              <w:right w:val="single" w:sz="4" w:space="0" w:color="auto"/>
            </w:tcBorders>
            <w:hideMark/>
          </w:tcPr>
          <w:p w14:paraId="2D49E70A" w14:textId="3A185AA9" w:rsidR="00BE7487" w:rsidRPr="00B44944" w:rsidRDefault="00BE7487">
            <w:pPr>
              <w:tabs>
                <w:tab w:val="left" w:pos="5556"/>
              </w:tabs>
              <w:spacing w:line="276" w:lineRule="auto"/>
              <w:jc w:val="center"/>
              <w:rPr>
                <w:rFonts w:ascii="Times New Roman" w:hAnsi="Times New Roman" w:cs="Times New Roman"/>
                <w:sz w:val="24"/>
                <w:szCs w:val="24"/>
              </w:rPr>
            </w:pPr>
            <w:r w:rsidRPr="00B44944">
              <w:rPr>
                <w:rFonts w:ascii="Times New Roman" w:hAnsi="Times New Roman" w:cs="Times New Roman"/>
                <w:sz w:val="24"/>
                <w:szCs w:val="24"/>
              </w:rPr>
              <w:t>Cronic</w:t>
            </w:r>
            <w:r w:rsidR="009D41F7">
              <w:rPr>
                <w:rFonts w:ascii="Times New Roman" w:hAnsi="Times New Roman" w:cs="Times New Roman"/>
                <w:sz w:val="24"/>
                <w:szCs w:val="24"/>
              </w:rPr>
              <w:t>ă</w:t>
            </w:r>
            <w:r w:rsidRPr="00B44944">
              <w:rPr>
                <w:rFonts w:ascii="Times New Roman" w:hAnsi="Times New Roman" w:cs="Times New Roman"/>
                <w:sz w:val="24"/>
                <w:szCs w:val="24"/>
              </w:rPr>
              <w:t>/reportaj sportiv</w:t>
            </w:r>
          </w:p>
        </w:tc>
      </w:tr>
    </w:tbl>
    <w:p w14:paraId="073C71B8" w14:textId="77777777" w:rsidR="00191650" w:rsidRPr="00B44944" w:rsidRDefault="00191650" w:rsidP="00191650">
      <w:pPr>
        <w:spacing w:line="276" w:lineRule="auto"/>
        <w:rPr>
          <w:rFonts w:ascii="Times New Roman" w:hAnsi="Times New Roman" w:cs="Times New Roman"/>
          <w:sz w:val="24"/>
          <w:szCs w:val="24"/>
        </w:rPr>
      </w:pPr>
    </w:p>
    <w:p w14:paraId="34E36168" w14:textId="72CF610C" w:rsidR="00191650" w:rsidRPr="00B44944" w:rsidRDefault="007430B8" w:rsidP="00191650">
      <w:pPr>
        <w:spacing w:after="0" w:line="276" w:lineRule="auto"/>
        <w:rPr>
          <w:rFonts w:ascii="Times New Roman" w:hAnsi="Times New Roman" w:cs="Times New Roman"/>
          <w:b/>
          <w:i/>
          <w:sz w:val="24"/>
          <w:szCs w:val="24"/>
        </w:rPr>
      </w:pPr>
      <w:r>
        <w:rPr>
          <w:rFonts w:ascii="Times New Roman" w:hAnsi="Times New Roman" w:cs="Times New Roman"/>
          <w:b/>
          <w:i/>
          <w:sz w:val="24"/>
          <w:szCs w:val="24"/>
        </w:rPr>
        <w:t>4</w:t>
      </w:r>
      <w:r w:rsidR="00191650" w:rsidRPr="00B44944">
        <w:rPr>
          <w:rFonts w:ascii="Times New Roman" w:hAnsi="Times New Roman" w:cs="Times New Roman"/>
          <w:b/>
          <w:i/>
          <w:sz w:val="24"/>
          <w:szCs w:val="24"/>
        </w:rPr>
        <w:t>.2. Condi</w:t>
      </w:r>
      <w:r w:rsidR="009D41F7">
        <w:rPr>
          <w:rFonts w:ascii="Times New Roman" w:hAnsi="Times New Roman" w:cs="Times New Roman"/>
          <w:b/>
          <w:i/>
          <w:sz w:val="24"/>
          <w:szCs w:val="24"/>
        </w:rPr>
        <w:t>ț</w:t>
      </w:r>
      <w:r w:rsidR="00191650" w:rsidRPr="00B44944">
        <w:rPr>
          <w:rFonts w:ascii="Times New Roman" w:hAnsi="Times New Roman" w:cs="Times New Roman"/>
          <w:b/>
          <w:i/>
          <w:sz w:val="24"/>
          <w:szCs w:val="24"/>
        </w:rPr>
        <w:t>ii de participare</w:t>
      </w:r>
    </w:p>
    <w:p w14:paraId="70B845B3" w14:textId="1B77B5B7" w:rsidR="00191650" w:rsidRDefault="001C49BA" w:rsidP="001C49BA">
      <w:pPr>
        <w:spacing w:after="0"/>
        <w:jc w:val="both"/>
        <w:rPr>
          <w:rFonts w:ascii="Times New Roman" w:hAnsi="Times New Roman" w:cs="Times New Roman"/>
          <w:sz w:val="24"/>
          <w:szCs w:val="24"/>
        </w:rPr>
      </w:pPr>
      <w:r>
        <w:rPr>
          <w:rFonts w:ascii="Times New Roman" w:hAnsi="Times New Roman" w:cs="Times New Roman"/>
          <w:sz w:val="24"/>
          <w:szCs w:val="24"/>
        </w:rPr>
        <w:t>Anul 2026 fiind declarat „Anul Nadia Comăneci” are ca temă „Universul Nadia Comăneci / Primul 10 din istoria gimnasticii la Jocurile Olimpimpice”. Lucrările vor aborda exclusiv tema menționată și derivate ale acesteia: gimnastica artistică, gimnasta Nadia Comăneci, prima notă de 10 din istoria gimnasticii la Jocurile Olimpice și nu în ultimul rând, 50 de ani de la primul 10 obținut de Nadia Comăneci la Jocurile Olimpice de la Montreal din 1976.</w:t>
      </w:r>
    </w:p>
    <w:p w14:paraId="6E7A9869" w14:textId="77777777" w:rsidR="001C49BA" w:rsidRPr="00B44944" w:rsidRDefault="001C49BA" w:rsidP="001C49BA">
      <w:pPr>
        <w:spacing w:after="0"/>
        <w:jc w:val="both"/>
        <w:rPr>
          <w:rFonts w:ascii="Times New Roman" w:hAnsi="Times New Roman" w:cs="Times New Roman"/>
          <w:sz w:val="24"/>
          <w:szCs w:val="24"/>
        </w:rPr>
      </w:pPr>
    </w:p>
    <w:p w14:paraId="6856D252" w14:textId="32EAC251" w:rsidR="00191650" w:rsidRPr="00B44944"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Fiecare participant al Concursului are dreptul s</w:t>
      </w:r>
      <w:r w:rsidR="009D41F7">
        <w:rPr>
          <w:rFonts w:ascii="Times New Roman" w:hAnsi="Times New Roman" w:cs="Times New Roman"/>
          <w:sz w:val="24"/>
          <w:szCs w:val="24"/>
        </w:rPr>
        <w:t>ă</w:t>
      </w:r>
      <w:r w:rsidRPr="00B44944">
        <w:rPr>
          <w:rFonts w:ascii="Times New Roman" w:hAnsi="Times New Roman" w:cs="Times New Roman"/>
          <w:sz w:val="24"/>
          <w:szCs w:val="24"/>
        </w:rPr>
        <w:t xml:space="preserve"> prezinte o singur</w:t>
      </w:r>
      <w:r w:rsidR="009D41F7">
        <w:rPr>
          <w:rFonts w:ascii="Times New Roman" w:hAnsi="Times New Roman" w:cs="Times New Roman"/>
          <w:sz w:val="24"/>
          <w:szCs w:val="24"/>
        </w:rPr>
        <w:t>ă</w:t>
      </w:r>
      <w:r w:rsidRPr="00B44944">
        <w:rPr>
          <w:rFonts w:ascii="Times New Roman" w:hAnsi="Times New Roman" w:cs="Times New Roman"/>
          <w:sz w:val="24"/>
          <w:szCs w:val="24"/>
        </w:rPr>
        <w:t xml:space="preserve"> lucrare la una din cele </w:t>
      </w:r>
      <w:r w:rsidR="00C46FFB">
        <w:rPr>
          <w:rFonts w:ascii="Times New Roman" w:hAnsi="Times New Roman" w:cs="Times New Roman"/>
          <w:sz w:val="24"/>
          <w:szCs w:val="24"/>
        </w:rPr>
        <w:t>două</w:t>
      </w:r>
      <w:r w:rsidRPr="00B44944">
        <w:rPr>
          <w:rFonts w:ascii="Times New Roman" w:hAnsi="Times New Roman" w:cs="Times New Roman"/>
          <w:sz w:val="24"/>
          <w:szCs w:val="24"/>
        </w:rPr>
        <w:t xml:space="preserve"> sec</w:t>
      </w:r>
      <w:r w:rsidR="009D41F7">
        <w:rPr>
          <w:rFonts w:ascii="Times New Roman" w:hAnsi="Times New Roman" w:cs="Times New Roman"/>
          <w:sz w:val="24"/>
          <w:szCs w:val="24"/>
        </w:rPr>
        <w:t>ț</w:t>
      </w:r>
      <w:r w:rsidRPr="00B44944">
        <w:rPr>
          <w:rFonts w:ascii="Times New Roman" w:hAnsi="Times New Roman" w:cs="Times New Roman"/>
          <w:sz w:val="24"/>
          <w:szCs w:val="24"/>
        </w:rPr>
        <w:t>iuni men</w:t>
      </w:r>
      <w:r w:rsidR="009D41F7">
        <w:rPr>
          <w:rFonts w:ascii="Times New Roman" w:hAnsi="Times New Roman" w:cs="Times New Roman"/>
          <w:sz w:val="24"/>
          <w:szCs w:val="24"/>
        </w:rPr>
        <w:t>ț</w:t>
      </w:r>
      <w:r w:rsidRPr="00B44944">
        <w:rPr>
          <w:rFonts w:ascii="Times New Roman" w:hAnsi="Times New Roman" w:cs="Times New Roman"/>
          <w:sz w:val="24"/>
          <w:szCs w:val="24"/>
        </w:rPr>
        <w:t xml:space="preserve">ionate la pct. </w:t>
      </w:r>
      <w:r w:rsidR="00C46FFB">
        <w:rPr>
          <w:rFonts w:ascii="Times New Roman" w:hAnsi="Times New Roman" w:cs="Times New Roman"/>
          <w:sz w:val="24"/>
          <w:szCs w:val="24"/>
        </w:rPr>
        <w:t>4</w:t>
      </w:r>
      <w:r w:rsidRPr="00B44944">
        <w:rPr>
          <w:rFonts w:ascii="Times New Roman" w:hAnsi="Times New Roman" w:cs="Times New Roman"/>
          <w:sz w:val="24"/>
          <w:szCs w:val="24"/>
        </w:rPr>
        <w:t xml:space="preserve">.1. </w:t>
      </w:r>
    </w:p>
    <w:p w14:paraId="65CF7C03" w14:textId="6F3C3F0C" w:rsidR="00191650" w:rsidRPr="00B44944"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Lucr</w:t>
      </w:r>
      <w:r w:rsidR="009D41F7">
        <w:rPr>
          <w:rFonts w:ascii="Times New Roman" w:hAnsi="Times New Roman" w:cs="Times New Roman"/>
          <w:sz w:val="24"/>
          <w:szCs w:val="24"/>
        </w:rPr>
        <w:t>ă</w:t>
      </w:r>
      <w:r w:rsidRPr="00B44944">
        <w:rPr>
          <w:rFonts w:ascii="Times New Roman" w:hAnsi="Times New Roman" w:cs="Times New Roman"/>
          <w:sz w:val="24"/>
          <w:szCs w:val="24"/>
        </w:rPr>
        <w:t>rile care nu abordeaz</w:t>
      </w:r>
      <w:r w:rsidR="009D41F7">
        <w:rPr>
          <w:rFonts w:ascii="Times New Roman" w:hAnsi="Times New Roman" w:cs="Times New Roman"/>
          <w:sz w:val="24"/>
          <w:szCs w:val="24"/>
        </w:rPr>
        <w:t>ă</w:t>
      </w:r>
      <w:r w:rsidRPr="00B44944">
        <w:rPr>
          <w:rFonts w:ascii="Times New Roman" w:hAnsi="Times New Roman" w:cs="Times New Roman"/>
          <w:sz w:val="24"/>
          <w:szCs w:val="24"/>
        </w:rPr>
        <w:t xml:space="preserve"> aspectul tematic propus vor fi eliminate din Concurs. </w:t>
      </w:r>
    </w:p>
    <w:p w14:paraId="63D57254" w14:textId="08C25C2C" w:rsidR="00191650" w:rsidRPr="00B44944" w:rsidRDefault="00FA750A" w:rsidP="00191650">
      <w:pPr>
        <w:spacing w:line="276" w:lineRule="auto"/>
        <w:jc w:val="both"/>
        <w:rPr>
          <w:rFonts w:ascii="Times New Roman" w:hAnsi="Times New Roman" w:cs="Times New Roman"/>
          <w:sz w:val="24"/>
          <w:szCs w:val="24"/>
        </w:rPr>
      </w:pPr>
      <w:r>
        <w:rPr>
          <w:rFonts w:ascii="Times New Roman" w:hAnsi="Times New Roman" w:cs="Times New Roman"/>
          <w:sz w:val="24"/>
          <w:szCs w:val="24"/>
        </w:rPr>
        <w:t>Redactarea lucr</w:t>
      </w:r>
      <w:r w:rsidR="009D41F7">
        <w:rPr>
          <w:rFonts w:ascii="Times New Roman" w:hAnsi="Times New Roman" w:cs="Times New Roman"/>
          <w:sz w:val="24"/>
          <w:szCs w:val="24"/>
        </w:rPr>
        <w:t>ă</w:t>
      </w:r>
      <w:r>
        <w:rPr>
          <w:rFonts w:ascii="Times New Roman" w:hAnsi="Times New Roman" w:cs="Times New Roman"/>
          <w:sz w:val="24"/>
          <w:szCs w:val="24"/>
        </w:rPr>
        <w:t>rii va</w:t>
      </w:r>
      <w:r w:rsidR="00191650" w:rsidRPr="00B44944">
        <w:rPr>
          <w:rFonts w:ascii="Times New Roman" w:hAnsi="Times New Roman" w:cs="Times New Roman"/>
          <w:sz w:val="24"/>
          <w:szCs w:val="24"/>
        </w:rPr>
        <w:t xml:space="preserve"> fi in format </w:t>
      </w:r>
      <w:r w:rsidR="00191650" w:rsidRPr="003A0291">
        <w:rPr>
          <w:rFonts w:ascii="Times New Roman" w:hAnsi="Times New Roman" w:cs="Times New Roman"/>
          <w:bCs/>
          <w:sz w:val="24"/>
          <w:szCs w:val="24"/>
        </w:rPr>
        <w:t>tip</w:t>
      </w:r>
      <w:r w:rsidR="000F7DAC">
        <w:rPr>
          <w:rFonts w:ascii="Times New Roman" w:hAnsi="Times New Roman" w:cs="Times New Roman"/>
          <w:bCs/>
          <w:sz w:val="24"/>
          <w:szCs w:val="24"/>
        </w:rPr>
        <w:t>ă</w:t>
      </w:r>
      <w:r w:rsidR="00191650" w:rsidRPr="003A0291">
        <w:rPr>
          <w:rFonts w:ascii="Times New Roman" w:hAnsi="Times New Roman" w:cs="Times New Roman"/>
          <w:bCs/>
          <w:sz w:val="24"/>
          <w:szCs w:val="24"/>
        </w:rPr>
        <w:t>rit</w:t>
      </w:r>
      <w:r w:rsidR="003A0291">
        <w:rPr>
          <w:rFonts w:ascii="Times New Roman" w:hAnsi="Times New Roman" w:cs="Times New Roman"/>
          <w:bCs/>
          <w:sz w:val="24"/>
          <w:szCs w:val="24"/>
        </w:rPr>
        <w:t xml:space="preserve"> sau scris de m</w:t>
      </w:r>
      <w:r w:rsidR="009D41F7">
        <w:rPr>
          <w:rFonts w:ascii="Times New Roman" w:hAnsi="Times New Roman" w:cs="Times New Roman"/>
          <w:bCs/>
          <w:sz w:val="24"/>
          <w:szCs w:val="24"/>
        </w:rPr>
        <w:t>â</w:t>
      </w:r>
      <w:r w:rsidR="003A0291">
        <w:rPr>
          <w:rFonts w:ascii="Times New Roman" w:hAnsi="Times New Roman" w:cs="Times New Roman"/>
          <w:bCs/>
          <w:sz w:val="24"/>
          <w:szCs w:val="24"/>
        </w:rPr>
        <w:t>n</w:t>
      </w:r>
      <w:r w:rsidR="009D41F7">
        <w:rPr>
          <w:rFonts w:ascii="Times New Roman" w:hAnsi="Times New Roman" w:cs="Times New Roman"/>
          <w:bCs/>
          <w:sz w:val="24"/>
          <w:szCs w:val="24"/>
        </w:rPr>
        <w:t>ă</w:t>
      </w:r>
      <w:r w:rsidR="003A0291">
        <w:rPr>
          <w:rFonts w:ascii="Times New Roman" w:hAnsi="Times New Roman" w:cs="Times New Roman"/>
          <w:bCs/>
          <w:sz w:val="24"/>
          <w:szCs w:val="24"/>
        </w:rPr>
        <w:t xml:space="preserve"> cite</w:t>
      </w:r>
      <w:r w:rsidR="009D41F7">
        <w:rPr>
          <w:rFonts w:ascii="Times New Roman" w:hAnsi="Times New Roman" w:cs="Times New Roman"/>
          <w:bCs/>
          <w:sz w:val="24"/>
          <w:szCs w:val="24"/>
        </w:rPr>
        <w:t>ț</w:t>
      </w:r>
      <w:r w:rsidRPr="003A0291">
        <w:rPr>
          <w:rFonts w:ascii="Times New Roman" w:hAnsi="Times New Roman" w:cs="Times New Roman"/>
          <w:bCs/>
          <w:sz w:val="24"/>
          <w:szCs w:val="24"/>
        </w:rPr>
        <w:t>,</w:t>
      </w:r>
      <w:r>
        <w:rPr>
          <w:rFonts w:ascii="Times New Roman" w:hAnsi="Times New Roman" w:cs="Times New Roman"/>
          <w:b/>
          <w:sz w:val="24"/>
          <w:szCs w:val="24"/>
        </w:rPr>
        <w:t xml:space="preserve"> </w:t>
      </w:r>
      <w:r w:rsidR="00191650" w:rsidRPr="00B44944">
        <w:rPr>
          <w:rFonts w:ascii="Times New Roman" w:hAnsi="Times New Roman" w:cs="Times New Roman"/>
          <w:sz w:val="24"/>
          <w:szCs w:val="24"/>
        </w:rPr>
        <w:t>cu condi</w:t>
      </w:r>
      <w:r w:rsidR="009D41F7">
        <w:rPr>
          <w:rFonts w:ascii="Times New Roman" w:hAnsi="Times New Roman" w:cs="Times New Roman"/>
          <w:sz w:val="24"/>
          <w:szCs w:val="24"/>
        </w:rPr>
        <w:t>ț</w:t>
      </w:r>
      <w:r w:rsidR="00191650" w:rsidRPr="00B44944">
        <w:rPr>
          <w:rFonts w:ascii="Times New Roman" w:hAnsi="Times New Roman" w:cs="Times New Roman"/>
          <w:sz w:val="24"/>
          <w:szCs w:val="24"/>
        </w:rPr>
        <w:t>ia ca aceasta s</w:t>
      </w:r>
      <w:r w:rsidR="009D41F7">
        <w:rPr>
          <w:rFonts w:ascii="Times New Roman" w:hAnsi="Times New Roman" w:cs="Times New Roman"/>
          <w:sz w:val="24"/>
          <w:szCs w:val="24"/>
        </w:rPr>
        <w:t>ă</w:t>
      </w:r>
      <w:r w:rsidR="00191650" w:rsidRPr="00B44944">
        <w:rPr>
          <w:rFonts w:ascii="Times New Roman" w:hAnsi="Times New Roman" w:cs="Times New Roman"/>
          <w:sz w:val="24"/>
          <w:szCs w:val="24"/>
        </w:rPr>
        <w:t xml:space="preserve"> nu dep</w:t>
      </w:r>
      <w:r w:rsidR="009D41F7">
        <w:rPr>
          <w:rFonts w:ascii="Times New Roman" w:hAnsi="Times New Roman" w:cs="Times New Roman"/>
          <w:sz w:val="24"/>
          <w:szCs w:val="24"/>
        </w:rPr>
        <w:t>ăș</w:t>
      </w:r>
      <w:r w:rsidR="00191650" w:rsidRPr="00B44944">
        <w:rPr>
          <w:rFonts w:ascii="Times New Roman" w:hAnsi="Times New Roman" w:cs="Times New Roman"/>
          <w:sz w:val="24"/>
          <w:szCs w:val="24"/>
        </w:rPr>
        <w:t>easc</w:t>
      </w:r>
      <w:r w:rsidR="009D41F7">
        <w:rPr>
          <w:rFonts w:ascii="Times New Roman" w:hAnsi="Times New Roman" w:cs="Times New Roman"/>
          <w:sz w:val="24"/>
          <w:szCs w:val="24"/>
        </w:rPr>
        <w:t>ă</w:t>
      </w:r>
      <w:r w:rsidR="00191650" w:rsidRPr="00B44944">
        <w:rPr>
          <w:rFonts w:ascii="Times New Roman" w:hAnsi="Times New Roman" w:cs="Times New Roman"/>
          <w:sz w:val="24"/>
          <w:szCs w:val="24"/>
        </w:rPr>
        <w:t xml:space="preserve"> 5 file format A4 (21/30 cm). </w:t>
      </w:r>
    </w:p>
    <w:p w14:paraId="0E8FE84B" w14:textId="60E47AC6" w:rsidR="00191650" w:rsidRPr="00B44944" w:rsidRDefault="009D41F7" w:rsidP="001916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Î</w:t>
      </w:r>
      <w:r w:rsidR="00191650" w:rsidRPr="00B44944">
        <w:rPr>
          <w:rFonts w:ascii="Times New Roman" w:hAnsi="Times New Roman" w:cs="Times New Roman"/>
          <w:sz w:val="24"/>
          <w:szCs w:val="24"/>
        </w:rPr>
        <w:t>n mod obligatoriu, lucr</w:t>
      </w:r>
      <w:r>
        <w:rPr>
          <w:rFonts w:ascii="Times New Roman" w:hAnsi="Times New Roman" w:cs="Times New Roman"/>
          <w:sz w:val="24"/>
          <w:szCs w:val="24"/>
        </w:rPr>
        <w:t>ă</w:t>
      </w:r>
      <w:r w:rsidR="00191650" w:rsidRPr="00B44944">
        <w:rPr>
          <w:rFonts w:ascii="Times New Roman" w:hAnsi="Times New Roman" w:cs="Times New Roman"/>
          <w:sz w:val="24"/>
          <w:szCs w:val="24"/>
        </w:rPr>
        <w:t xml:space="preserve">rile vor fi </w:t>
      </w:r>
      <w:r>
        <w:rPr>
          <w:rFonts w:ascii="Times New Roman" w:hAnsi="Times New Roman" w:cs="Times New Roman"/>
          <w:sz w:val="24"/>
          <w:szCs w:val="24"/>
        </w:rPr>
        <w:t>î</w:t>
      </w:r>
      <w:r w:rsidR="00191650" w:rsidRPr="00B44944">
        <w:rPr>
          <w:rFonts w:ascii="Times New Roman" w:hAnsi="Times New Roman" w:cs="Times New Roman"/>
          <w:sz w:val="24"/>
          <w:szCs w:val="24"/>
        </w:rPr>
        <w:t>nso</w:t>
      </w:r>
      <w:r>
        <w:rPr>
          <w:rFonts w:ascii="Times New Roman" w:hAnsi="Times New Roman" w:cs="Times New Roman"/>
          <w:sz w:val="24"/>
          <w:szCs w:val="24"/>
        </w:rPr>
        <w:t>ț</w:t>
      </w:r>
      <w:r w:rsidR="00191650" w:rsidRPr="00B44944">
        <w:rPr>
          <w:rFonts w:ascii="Times New Roman" w:hAnsi="Times New Roman" w:cs="Times New Roman"/>
          <w:sz w:val="24"/>
          <w:szCs w:val="24"/>
        </w:rPr>
        <w:t xml:space="preserve">ite de </w:t>
      </w:r>
      <w:r w:rsidR="00191650" w:rsidRPr="00B44944">
        <w:rPr>
          <w:rFonts w:ascii="Times New Roman" w:hAnsi="Times New Roman" w:cs="Times New Roman"/>
          <w:b/>
          <w:sz w:val="24"/>
          <w:szCs w:val="24"/>
        </w:rPr>
        <w:t>talonul de participare</w:t>
      </w:r>
      <w:r w:rsidR="00191650" w:rsidRPr="00B44944">
        <w:rPr>
          <w:rFonts w:ascii="Times New Roman" w:hAnsi="Times New Roman" w:cs="Times New Roman"/>
          <w:sz w:val="24"/>
          <w:szCs w:val="24"/>
        </w:rPr>
        <w:t xml:space="preserve"> </w:t>
      </w:r>
      <w:r w:rsidR="00191650" w:rsidRPr="00B44944">
        <w:rPr>
          <w:rFonts w:ascii="Times New Roman" w:hAnsi="Times New Roman" w:cs="Times New Roman"/>
          <w:b/>
          <w:sz w:val="24"/>
          <w:szCs w:val="24"/>
        </w:rPr>
        <w:t>(ANEXA nr. 1)</w:t>
      </w:r>
      <w:r w:rsidR="00191650" w:rsidRPr="00B44944">
        <w:rPr>
          <w:rFonts w:ascii="Times New Roman" w:hAnsi="Times New Roman" w:cs="Times New Roman"/>
          <w:sz w:val="24"/>
          <w:szCs w:val="24"/>
        </w:rPr>
        <w:t xml:space="preserve"> care va con</w:t>
      </w:r>
      <w:r>
        <w:rPr>
          <w:rFonts w:ascii="Times New Roman" w:hAnsi="Times New Roman" w:cs="Times New Roman"/>
          <w:sz w:val="24"/>
          <w:szCs w:val="24"/>
        </w:rPr>
        <w:t>ț</w:t>
      </w:r>
      <w:r w:rsidR="00191650" w:rsidRPr="00B44944">
        <w:rPr>
          <w:rFonts w:ascii="Times New Roman" w:hAnsi="Times New Roman" w:cs="Times New Roman"/>
          <w:sz w:val="24"/>
          <w:szCs w:val="24"/>
        </w:rPr>
        <w:t>ine urm</w:t>
      </w:r>
      <w:r>
        <w:rPr>
          <w:rFonts w:ascii="Times New Roman" w:hAnsi="Times New Roman" w:cs="Times New Roman"/>
          <w:sz w:val="24"/>
          <w:szCs w:val="24"/>
        </w:rPr>
        <w:t>ă</w:t>
      </w:r>
      <w:r w:rsidR="00191650" w:rsidRPr="00B44944">
        <w:rPr>
          <w:rFonts w:ascii="Times New Roman" w:hAnsi="Times New Roman" w:cs="Times New Roman"/>
          <w:sz w:val="24"/>
          <w:szCs w:val="24"/>
        </w:rPr>
        <w:t xml:space="preserve">toarele date: </w:t>
      </w:r>
    </w:p>
    <w:p w14:paraId="41CF4EAD" w14:textId="14E1036D" w:rsidR="00191650" w:rsidRPr="00B44944" w:rsidRDefault="00191650" w:rsidP="00191650">
      <w:pPr>
        <w:pStyle w:val="ListParagraph"/>
        <w:numPr>
          <w:ilvl w:val="0"/>
          <w:numId w:val="1"/>
        </w:numPr>
        <w:spacing w:after="0" w:line="276" w:lineRule="auto"/>
        <w:jc w:val="both"/>
        <w:rPr>
          <w:rFonts w:ascii="Times New Roman" w:hAnsi="Times New Roman" w:cs="Times New Roman"/>
          <w:sz w:val="24"/>
          <w:szCs w:val="24"/>
        </w:rPr>
      </w:pPr>
      <w:r w:rsidRPr="00B44944">
        <w:rPr>
          <w:rFonts w:ascii="Times New Roman" w:hAnsi="Times New Roman" w:cs="Times New Roman"/>
          <w:sz w:val="24"/>
          <w:szCs w:val="24"/>
        </w:rPr>
        <w:t xml:space="preserve">numele </w:t>
      </w:r>
      <w:r w:rsidR="009D41F7">
        <w:rPr>
          <w:rFonts w:ascii="Times New Roman" w:hAnsi="Times New Roman" w:cs="Times New Roman"/>
          <w:sz w:val="24"/>
          <w:szCs w:val="24"/>
        </w:rPr>
        <w:t>ș</w:t>
      </w:r>
      <w:r w:rsidRPr="00B44944">
        <w:rPr>
          <w:rFonts w:ascii="Times New Roman" w:hAnsi="Times New Roman" w:cs="Times New Roman"/>
          <w:sz w:val="24"/>
          <w:szCs w:val="24"/>
        </w:rPr>
        <w:t>i prenumele elevului;</w:t>
      </w:r>
    </w:p>
    <w:p w14:paraId="490A1CFC" w14:textId="0569C3DA" w:rsidR="00191650" w:rsidRPr="00B44944" w:rsidRDefault="00191650" w:rsidP="00191650">
      <w:pPr>
        <w:pStyle w:val="ListParagraph"/>
        <w:numPr>
          <w:ilvl w:val="0"/>
          <w:numId w:val="1"/>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titlul lucr</w:t>
      </w:r>
      <w:r w:rsidR="009D41F7">
        <w:rPr>
          <w:rFonts w:ascii="Times New Roman" w:hAnsi="Times New Roman" w:cs="Times New Roman"/>
          <w:sz w:val="24"/>
          <w:szCs w:val="24"/>
        </w:rPr>
        <w:t>ă</w:t>
      </w:r>
      <w:r w:rsidRPr="00B44944">
        <w:rPr>
          <w:rFonts w:ascii="Times New Roman" w:hAnsi="Times New Roman" w:cs="Times New Roman"/>
          <w:sz w:val="24"/>
          <w:szCs w:val="24"/>
        </w:rPr>
        <w:t>rii;</w:t>
      </w:r>
    </w:p>
    <w:p w14:paraId="2406DD18" w14:textId="188B673A" w:rsidR="00191650" w:rsidRPr="001C49BA" w:rsidRDefault="00191650" w:rsidP="001C49BA">
      <w:pPr>
        <w:pStyle w:val="ListParagraph"/>
        <w:numPr>
          <w:ilvl w:val="0"/>
          <w:numId w:val="1"/>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sec</w:t>
      </w:r>
      <w:r w:rsidR="009D41F7">
        <w:rPr>
          <w:rFonts w:ascii="Times New Roman" w:hAnsi="Times New Roman" w:cs="Times New Roman"/>
          <w:sz w:val="24"/>
          <w:szCs w:val="24"/>
        </w:rPr>
        <w:t>ț</w:t>
      </w:r>
      <w:r w:rsidRPr="00B44944">
        <w:rPr>
          <w:rFonts w:ascii="Times New Roman" w:hAnsi="Times New Roman" w:cs="Times New Roman"/>
          <w:sz w:val="24"/>
          <w:szCs w:val="24"/>
        </w:rPr>
        <w:t xml:space="preserve">iunea la care </w:t>
      </w:r>
      <w:r w:rsidR="001C49BA">
        <w:rPr>
          <w:rFonts w:ascii="Times New Roman" w:hAnsi="Times New Roman" w:cs="Times New Roman"/>
          <w:sz w:val="24"/>
          <w:szCs w:val="24"/>
        </w:rPr>
        <w:t>participă</w:t>
      </w:r>
      <w:r w:rsidR="001C49BA" w:rsidRPr="00B44944">
        <w:rPr>
          <w:rFonts w:ascii="Times New Roman" w:hAnsi="Times New Roman" w:cs="Times New Roman"/>
          <w:sz w:val="24"/>
          <w:szCs w:val="24"/>
        </w:rPr>
        <w:t>;</w:t>
      </w:r>
    </w:p>
    <w:p w14:paraId="365CAAA0" w14:textId="63D8CBF7" w:rsidR="00191650" w:rsidRPr="00B44944" w:rsidRDefault="00191650" w:rsidP="00191650">
      <w:pPr>
        <w:pStyle w:val="ListParagraph"/>
        <w:numPr>
          <w:ilvl w:val="0"/>
          <w:numId w:val="1"/>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v</w:t>
      </w:r>
      <w:r w:rsidR="009D41F7">
        <w:rPr>
          <w:rFonts w:ascii="Times New Roman" w:hAnsi="Times New Roman" w:cs="Times New Roman"/>
          <w:sz w:val="24"/>
          <w:szCs w:val="24"/>
        </w:rPr>
        <w:t>â</w:t>
      </w:r>
      <w:r w:rsidRPr="00B44944">
        <w:rPr>
          <w:rFonts w:ascii="Times New Roman" w:hAnsi="Times New Roman" w:cs="Times New Roman"/>
          <w:sz w:val="24"/>
          <w:szCs w:val="24"/>
        </w:rPr>
        <w:t>rsta;</w:t>
      </w:r>
    </w:p>
    <w:p w14:paraId="1C0A8BDA" w14:textId="77777777" w:rsidR="00191650" w:rsidRPr="00B44944" w:rsidRDefault="00191650" w:rsidP="00191650">
      <w:pPr>
        <w:pStyle w:val="ListParagraph"/>
        <w:numPr>
          <w:ilvl w:val="0"/>
          <w:numId w:val="1"/>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clasa;</w:t>
      </w:r>
    </w:p>
    <w:p w14:paraId="5BA3E7DC" w14:textId="55325DA4" w:rsidR="00191650" w:rsidRPr="00B44944" w:rsidRDefault="00191650" w:rsidP="00191650">
      <w:pPr>
        <w:pStyle w:val="ListParagraph"/>
        <w:numPr>
          <w:ilvl w:val="0"/>
          <w:numId w:val="1"/>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 xml:space="preserve">profesorul </w:t>
      </w:r>
      <w:r w:rsidR="009D41F7">
        <w:rPr>
          <w:rFonts w:ascii="Times New Roman" w:hAnsi="Times New Roman" w:cs="Times New Roman"/>
          <w:sz w:val="24"/>
          <w:szCs w:val="24"/>
        </w:rPr>
        <w:t>î</w:t>
      </w:r>
      <w:r w:rsidRPr="00B44944">
        <w:rPr>
          <w:rFonts w:ascii="Times New Roman" w:hAnsi="Times New Roman" w:cs="Times New Roman"/>
          <w:sz w:val="24"/>
          <w:szCs w:val="24"/>
        </w:rPr>
        <w:t>ndrum</w:t>
      </w:r>
      <w:r w:rsidR="007A5B40">
        <w:rPr>
          <w:rFonts w:ascii="Times New Roman" w:hAnsi="Times New Roman" w:cs="Times New Roman"/>
          <w:sz w:val="24"/>
          <w:szCs w:val="24"/>
        </w:rPr>
        <w:t>ă</w:t>
      </w:r>
      <w:r w:rsidRPr="00B44944">
        <w:rPr>
          <w:rFonts w:ascii="Times New Roman" w:hAnsi="Times New Roman" w:cs="Times New Roman"/>
          <w:sz w:val="24"/>
          <w:szCs w:val="24"/>
        </w:rPr>
        <w:t>tor;</w:t>
      </w:r>
    </w:p>
    <w:p w14:paraId="3A02CF92" w14:textId="3216FBF9" w:rsidR="00191650" w:rsidRPr="00B44944" w:rsidRDefault="00191650" w:rsidP="00191650">
      <w:pPr>
        <w:pStyle w:val="ListParagraph"/>
        <w:numPr>
          <w:ilvl w:val="0"/>
          <w:numId w:val="1"/>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 xml:space="preserve">unitatea de </w:t>
      </w:r>
      <w:r w:rsidR="007A5B40">
        <w:rPr>
          <w:rFonts w:ascii="Times New Roman" w:hAnsi="Times New Roman" w:cs="Times New Roman"/>
          <w:sz w:val="24"/>
          <w:szCs w:val="24"/>
        </w:rPr>
        <w:t>î</w:t>
      </w:r>
      <w:r w:rsidRPr="00B44944">
        <w:rPr>
          <w:rFonts w:ascii="Times New Roman" w:hAnsi="Times New Roman" w:cs="Times New Roman"/>
          <w:sz w:val="24"/>
          <w:szCs w:val="24"/>
        </w:rPr>
        <w:t>nv</w:t>
      </w:r>
      <w:r w:rsidR="007A5B40">
        <w:rPr>
          <w:rFonts w:ascii="Times New Roman" w:hAnsi="Times New Roman" w:cs="Times New Roman"/>
          <w:sz w:val="24"/>
          <w:szCs w:val="24"/>
        </w:rPr>
        <w:t>ăță</w:t>
      </w:r>
      <w:r w:rsidRPr="00B44944">
        <w:rPr>
          <w:rFonts w:ascii="Times New Roman" w:hAnsi="Times New Roman" w:cs="Times New Roman"/>
          <w:sz w:val="24"/>
          <w:szCs w:val="24"/>
        </w:rPr>
        <w:t>m</w:t>
      </w:r>
      <w:r w:rsidR="007A5B40">
        <w:rPr>
          <w:rFonts w:ascii="Times New Roman" w:hAnsi="Times New Roman" w:cs="Times New Roman"/>
          <w:sz w:val="24"/>
          <w:szCs w:val="24"/>
        </w:rPr>
        <w:t>â</w:t>
      </w:r>
      <w:r w:rsidRPr="00B44944">
        <w:rPr>
          <w:rFonts w:ascii="Times New Roman" w:hAnsi="Times New Roman" w:cs="Times New Roman"/>
          <w:sz w:val="24"/>
          <w:szCs w:val="24"/>
        </w:rPr>
        <w:t>nt;</w:t>
      </w:r>
    </w:p>
    <w:p w14:paraId="18E1D60E" w14:textId="108337F1" w:rsidR="00191650" w:rsidRPr="00B44944" w:rsidRDefault="00191650" w:rsidP="00191650">
      <w:pPr>
        <w:pStyle w:val="ListParagraph"/>
        <w:numPr>
          <w:ilvl w:val="0"/>
          <w:numId w:val="1"/>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 xml:space="preserve">adresa </w:t>
      </w:r>
      <w:r w:rsidR="002E4815">
        <w:rPr>
          <w:rFonts w:ascii="Times New Roman" w:hAnsi="Times New Roman" w:cs="Times New Roman"/>
          <w:sz w:val="24"/>
          <w:szCs w:val="24"/>
        </w:rPr>
        <w:t>unit</w:t>
      </w:r>
      <w:r w:rsidR="007A5B40">
        <w:rPr>
          <w:rFonts w:ascii="Times New Roman" w:hAnsi="Times New Roman" w:cs="Times New Roman"/>
          <w:sz w:val="24"/>
          <w:szCs w:val="24"/>
        </w:rPr>
        <w:t>ăț</w:t>
      </w:r>
      <w:r w:rsidR="002E4815">
        <w:rPr>
          <w:rFonts w:ascii="Times New Roman" w:hAnsi="Times New Roman" w:cs="Times New Roman"/>
          <w:sz w:val="24"/>
          <w:szCs w:val="24"/>
        </w:rPr>
        <w:t xml:space="preserve">ii de </w:t>
      </w:r>
      <w:r w:rsidR="007A5B40">
        <w:rPr>
          <w:rFonts w:ascii="Times New Roman" w:hAnsi="Times New Roman" w:cs="Times New Roman"/>
          <w:sz w:val="24"/>
          <w:szCs w:val="24"/>
        </w:rPr>
        <w:t>î</w:t>
      </w:r>
      <w:r w:rsidR="002E4815">
        <w:rPr>
          <w:rFonts w:ascii="Times New Roman" w:hAnsi="Times New Roman" w:cs="Times New Roman"/>
          <w:sz w:val="24"/>
          <w:szCs w:val="24"/>
        </w:rPr>
        <w:t>nv</w:t>
      </w:r>
      <w:r w:rsidR="007A5B40">
        <w:rPr>
          <w:rFonts w:ascii="Times New Roman" w:hAnsi="Times New Roman" w:cs="Times New Roman"/>
          <w:sz w:val="24"/>
          <w:szCs w:val="24"/>
        </w:rPr>
        <w:t>ăță</w:t>
      </w:r>
      <w:r w:rsidR="002E4815">
        <w:rPr>
          <w:rFonts w:ascii="Times New Roman" w:hAnsi="Times New Roman" w:cs="Times New Roman"/>
          <w:sz w:val="24"/>
          <w:szCs w:val="24"/>
        </w:rPr>
        <w:t>m</w:t>
      </w:r>
      <w:r w:rsidR="007A5B40">
        <w:rPr>
          <w:rFonts w:ascii="Times New Roman" w:hAnsi="Times New Roman" w:cs="Times New Roman"/>
          <w:sz w:val="24"/>
          <w:szCs w:val="24"/>
        </w:rPr>
        <w:t>â</w:t>
      </w:r>
      <w:r w:rsidR="002E4815">
        <w:rPr>
          <w:rFonts w:ascii="Times New Roman" w:hAnsi="Times New Roman" w:cs="Times New Roman"/>
          <w:sz w:val="24"/>
          <w:szCs w:val="24"/>
        </w:rPr>
        <w:t>nt</w:t>
      </w:r>
      <w:r w:rsidRPr="00B44944">
        <w:rPr>
          <w:rFonts w:ascii="Times New Roman" w:hAnsi="Times New Roman" w:cs="Times New Roman"/>
          <w:sz w:val="24"/>
          <w:szCs w:val="24"/>
        </w:rPr>
        <w:t>;</w:t>
      </w:r>
    </w:p>
    <w:p w14:paraId="2ADD8B8A" w14:textId="054A4D3B" w:rsidR="00191650" w:rsidRPr="00B44944" w:rsidRDefault="00191650" w:rsidP="00191650">
      <w:pPr>
        <w:pStyle w:val="ListParagraph"/>
        <w:numPr>
          <w:ilvl w:val="0"/>
          <w:numId w:val="1"/>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num</w:t>
      </w:r>
      <w:r w:rsidR="007A5B40">
        <w:rPr>
          <w:rFonts w:ascii="Times New Roman" w:hAnsi="Times New Roman" w:cs="Times New Roman"/>
          <w:sz w:val="24"/>
          <w:szCs w:val="24"/>
        </w:rPr>
        <w:t>ă</w:t>
      </w:r>
      <w:r w:rsidRPr="00B44944">
        <w:rPr>
          <w:rFonts w:ascii="Times New Roman" w:hAnsi="Times New Roman" w:cs="Times New Roman"/>
          <w:sz w:val="24"/>
          <w:szCs w:val="24"/>
        </w:rPr>
        <w:t>r de telefon</w:t>
      </w:r>
      <w:r w:rsidR="002E4815">
        <w:rPr>
          <w:rFonts w:ascii="Times New Roman" w:hAnsi="Times New Roman" w:cs="Times New Roman"/>
          <w:sz w:val="24"/>
          <w:szCs w:val="24"/>
        </w:rPr>
        <w:t xml:space="preserve"> al unit</w:t>
      </w:r>
      <w:r w:rsidR="007A5B40">
        <w:rPr>
          <w:rFonts w:ascii="Times New Roman" w:hAnsi="Times New Roman" w:cs="Times New Roman"/>
          <w:sz w:val="24"/>
          <w:szCs w:val="24"/>
        </w:rPr>
        <w:t>ăț</w:t>
      </w:r>
      <w:r w:rsidR="002E4815">
        <w:rPr>
          <w:rFonts w:ascii="Times New Roman" w:hAnsi="Times New Roman" w:cs="Times New Roman"/>
          <w:sz w:val="24"/>
          <w:szCs w:val="24"/>
        </w:rPr>
        <w:t xml:space="preserve">ii de </w:t>
      </w:r>
      <w:r w:rsidR="007A5B40">
        <w:rPr>
          <w:rFonts w:ascii="Times New Roman" w:hAnsi="Times New Roman" w:cs="Times New Roman"/>
          <w:sz w:val="24"/>
          <w:szCs w:val="24"/>
        </w:rPr>
        <w:t>î</w:t>
      </w:r>
      <w:r w:rsidR="002E4815">
        <w:rPr>
          <w:rFonts w:ascii="Times New Roman" w:hAnsi="Times New Roman" w:cs="Times New Roman"/>
          <w:sz w:val="24"/>
          <w:szCs w:val="24"/>
        </w:rPr>
        <w:t>nv</w:t>
      </w:r>
      <w:r w:rsidR="007A5B40">
        <w:rPr>
          <w:rFonts w:ascii="Times New Roman" w:hAnsi="Times New Roman" w:cs="Times New Roman"/>
          <w:sz w:val="24"/>
          <w:szCs w:val="24"/>
        </w:rPr>
        <w:t>ăță</w:t>
      </w:r>
      <w:r w:rsidR="002E4815">
        <w:rPr>
          <w:rFonts w:ascii="Times New Roman" w:hAnsi="Times New Roman" w:cs="Times New Roman"/>
          <w:sz w:val="24"/>
          <w:szCs w:val="24"/>
        </w:rPr>
        <w:t>m</w:t>
      </w:r>
      <w:r w:rsidR="007A5B40">
        <w:rPr>
          <w:rFonts w:ascii="Times New Roman" w:hAnsi="Times New Roman" w:cs="Times New Roman"/>
          <w:sz w:val="24"/>
          <w:szCs w:val="24"/>
        </w:rPr>
        <w:t>â</w:t>
      </w:r>
      <w:r w:rsidR="002E4815">
        <w:rPr>
          <w:rFonts w:ascii="Times New Roman" w:hAnsi="Times New Roman" w:cs="Times New Roman"/>
          <w:sz w:val="24"/>
          <w:szCs w:val="24"/>
        </w:rPr>
        <w:t>nt</w:t>
      </w:r>
      <w:r w:rsidRPr="00B44944">
        <w:rPr>
          <w:rFonts w:ascii="Times New Roman" w:hAnsi="Times New Roman" w:cs="Times New Roman"/>
          <w:sz w:val="24"/>
          <w:szCs w:val="24"/>
        </w:rPr>
        <w:t>;</w:t>
      </w:r>
    </w:p>
    <w:p w14:paraId="103EE64E" w14:textId="58F337A1" w:rsidR="00191650" w:rsidRPr="00B44944" w:rsidRDefault="00ED2598" w:rsidP="00191650">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num</w:t>
      </w:r>
      <w:r w:rsidR="007A5B40">
        <w:rPr>
          <w:rFonts w:ascii="Times New Roman" w:hAnsi="Times New Roman" w:cs="Times New Roman"/>
          <w:sz w:val="24"/>
          <w:szCs w:val="24"/>
        </w:rPr>
        <w:t>ă</w:t>
      </w:r>
      <w:r>
        <w:rPr>
          <w:rFonts w:ascii="Times New Roman" w:hAnsi="Times New Roman" w:cs="Times New Roman"/>
          <w:sz w:val="24"/>
          <w:szCs w:val="24"/>
        </w:rPr>
        <w:t>r de fax</w:t>
      </w:r>
      <w:r w:rsidR="00191650" w:rsidRPr="00B44944">
        <w:rPr>
          <w:rFonts w:ascii="Times New Roman" w:hAnsi="Times New Roman" w:cs="Times New Roman"/>
          <w:sz w:val="24"/>
          <w:szCs w:val="24"/>
        </w:rPr>
        <w:t xml:space="preserve"> </w:t>
      </w:r>
      <w:r w:rsidR="002E4815">
        <w:rPr>
          <w:rFonts w:ascii="Times New Roman" w:hAnsi="Times New Roman" w:cs="Times New Roman"/>
          <w:sz w:val="24"/>
          <w:szCs w:val="24"/>
        </w:rPr>
        <w:t>al unit</w:t>
      </w:r>
      <w:r w:rsidR="007A5B40">
        <w:rPr>
          <w:rFonts w:ascii="Times New Roman" w:hAnsi="Times New Roman" w:cs="Times New Roman"/>
          <w:sz w:val="24"/>
          <w:szCs w:val="24"/>
        </w:rPr>
        <w:t>ăț</w:t>
      </w:r>
      <w:r w:rsidR="002E4815">
        <w:rPr>
          <w:rFonts w:ascii="Times New Roman" w:hAnsi="Times New Roman" w:cs="Times New Roman"/>
          <w:sz w:val="24"/>
          <w:szCs w:val="24"/>
        </w:rPr>
        <w:t xml:space="preserve">ii de </w:t>
      </w:r>
      <w:r w:rsidR="007A5B40">
        <w:rPr>
          <w:rFonts w:ascii="Times New Roman" w:hAnsi="Times New Roman" w:cs="Times New Roman"/>
          <w:sz w:val="24"/>
          <w:szCs w:val="24"/>
        </w:rPr>
        <w:t>î</w:t>
      </w:r>
      <w:r w:rsidR="002E4815">
        <w:rPr>
          <w:rFonts w:ascii="Times New Roman" w:hAnsi="Times New Roman" w:cs="Times New Roman"/>
          <w:sz w:val="24"/>
          <w:szCs w:val="24"/>
        </w:rPr>
        <w:t>nv</w:t>
      </w:r>
      <w:r w:rsidR="007A5B40">
        <w:rPr>
          <w:rFonts w:ascii="Times New Roman" w:hAnsi="Times New Roman" w:cs="Times New Roman"/>
          <w:sz w:val="24"/>
          <w:szCs w:val="24"/>
        </w:rPr>
        <w:t>ăță</w:t>
      </w:r>
      <w:r w:rsidR="002E4815">
        <w:rPr>
          <w:rFonts w:ascii="Times New Roman" w:hAnsi="Times New Roman" w:cs="Times New Roman"/>
          <w:sz w:val="24"/>
          <w:szCs w:val="24"/>
        </w:rPr>
        <w:t>m</w:t>
      </w:r>
      <w:r w:rsidR="007A5B40">
        <w:rPr>
          <w:rFonts w:ascii="Times New Roman" w:hAnsi="Times New Roman" w:cs="Times New Roman"/>
          <w:sz w:val="24"/>
          <w:szCs w:val="24"/>
        </w:rPr>
        <w:t>â</w:t>
      </w:r>
      <w:r w:rsidR="002E4815">
        <w:rPr>
          <w:rFonts w:ascii="Times New Roman" w:hAnsi="Times New Roman" w:cs="Times New Roman"/>
          <w:sz w:val="24"/>
          <w:szCs w:val="24"/>
        </w:rPr>
        <w:t>nt</w:t>
      </w:r>
      <w:r w:rsidR="00191650" w:rsidRPr="00B44944">
        <w:rPr>
          <w:rFonts w:ascii="Times New Roman" w:hAnsi="Times New Roman" w:cs="Times New Roman"/>
          <w:sz w:val="24"/>
          <w:szCs w:val="24"/>
        </w:rPr>
        <w:t>;</w:t>
      </w:r>
    </w:p>
    <w:p w14:paraId="58160884" w14:textId="3703CD13" w:rsidR="00191650" w:rsidRPr="007A5B40" w:rsidRDefault="00191650" w:rsidP="007A5B40">
      <w:pPr>
        <w:pStyle w:val="ListParagraph"/>
        <w:numPr>
          <w:ilvl w:val="0"/>
          <w:numId w:val="1"/>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 xml:space="preserve">adresa de e-mail </w:t>
      </w:r>
      <w:r w:rsidR="002E4815">
        <w:rPr>
          <w:rFonts w:ascii="Times New Roman" w:hAnsi="Times New Roman" w:cs="Times New Roman"/>
          <w:sz w:val="24"/>
          <w:szCs w:val="24"/>
        </w:rPr>
        <w:t>a uni</w:t>
      </w:r>
      <w:r w:rsidR="001C49BA">
        <w:rPr>
          <w:rFonts w:ascii="Times New Roman" w:hAnsi="Times New Roman" w:cs="Times New Roman"/>
          <w:sz w:val="24"/>
          <w:szCs w:val="24"/>
        </w:rPr>
        <w:t>t</w:t>
      </w:r>
      <w:r w:rsidR="007A5B40">
        <w:rPr>
          <w:rFonts w:ascii="Times New Roman" w:hAnsi="Times New Roman" w:cs="Times New Roman"/>
          <w:sz w:val="24"/>
          <w:szCs w:val="24"/>
        </w:rPr>
        <w:t>ăț</w:t>
      </w:r>
      <w:r w:rsidR="002E4815">
        <w:rPr>
          <w:rFonts w:ascii="Times New Roman" w:hAnsi="Times New Roman" w:cs="Times New Roman"/>
          <w:sz w:val="24"/>
          <w:szCs w:val="24"/>
        </w:rPr>
        <w:t xml:space="preserve">ii de </w:t>
      </w:r>
      <w:r w:rsidR="007A5B40">
        <w:rPr>
          <w:rFonts w:ascii="Times New Roman" w:hAnsi="Times New Roman" w:cs="Times New Roman"/>
          <w:sz w:val="24"/>
          <w:szCs w:val="24"/>
        </w:rPr>
        <w:t>î</w:t>
      </w:r>
      <w:r w:rsidR="002E4815" w:rsidRPr="007A5B40">
        <w:rPr>
          <w:rFonts w:ascii="Times New Roman" w:hAnsi="Times New Roman" w:cs="Times New Roman"/>
          <w:sz w:val="24"/>
          <w:szCs w:val="24"/>
        </w:rPr>
        <w:t>nv</w:t>
      </w:r>
      <w:r w:rsidR="007A5B40">
        <w:rPr>
          <w:rFonts w:ascii="Times New Roman" w:hAnsi="Times New Roman" w:cs="Times New Roman"/>
          <w:sz w:val="24"/>
          <w:szCs w:val="24"/>
        </w:rPr>
        <w:t>ăță</w:t>
      </w:r>
      <w:r w:rsidR="002E4815" w:rsidRPr="007A5B40">
        <w:rPr>
          <w:rFonts w:ascii="Times New Roman" w:hAnsi="Times New Roman" w:cs="Times New Roman"/>
          <w:sz w:val="24"/>
          <w:szCs w:val="24"/>
        </w:rPr>
        <w:t>m</w:t>
      </w:r>
      <w:r w:rsidR="007A5B40">
        <w:rPr>
          <w:rFonts w:ascii="Times New Roman" w:hAnsi="Times New Roman" w:cs="Times New Roman"/>
          <w:sz w:val="24"/>
          <w:szCs w:val="24"/>
        </w:rPr>
        <w:t>â</w:t>
      </w:r>
      <w:r w:rsidR="002E4815" w:rsidRPr="007A5B40">
        <w:rPr>
          <w:rFonts w:ascii="Times New Roman" w:hAnsi="Times New Roman" w:cs="Times New Roman"/>
          <w:sz w:val="24"/>
          <w:szCs w:val="24"/>
        </w:rPr>
        <w:t>nt</w:t>
      </w:r>
      <w:r w:rsidRPr="007A5B40">
        <w:rPr>
          <w:rFonts w:ascii="Times New Roman" w:hAnsi="Times New Roman" w:cs="Times New Roman"/>
          <w:sz w:val="24"/>
          <w:szCs w:val="24"/>
        </w:rPr>
        <w:t>;</w:t>
      </w:r>
    </w:p>
    <w:p w14:paraId="6051830C" w14:textId="09510CEA" w:rsidR="00191650" w:rsidRPr="00B44944" w:rsidRDefault="00191650" w:rsidP="00191650">
      <w:pPr>
        <w:pStyle w:val="ListParagraph"/>
        <w:numPr>
          <w:ilvl w:val="0"/>
          <w:numId w:val="1"/>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num</w:t>
      </w:r>
      <w:r w:rsidR="007A5B40">
        <w:rPr>
          <w:rFonts w:ascii="Times New Roman" w:hAnsi="Times New Roman" w:cs="Times New Roman"/>
          <w:sz w:val="24"/>
          <w:szCs w:val="24"/>
        </w:rPr>
        <w:t>ă</w:t>
      </w:r>
      <w:r w:rsidRPr="00B44944">
        <w:rPr>
          <w:rFonts w:ascii="Times New Roman" w:hAnsi="Times New Roman" w:cs="Times New Roman"/>
          <w:sz w:val="24"/>
          <w:szCs w:val="24"/>
        </w:rPr>
        <w:t xml:space="preserve">r de telefon profesor </w:t>
      </w:r>
      <w:r w:rsidR="007A5B40">
        <w:rPr>
          <w:rFonts w:ascii="Times New Roman" w:hAnsi="Times New Roman" w:cs="Times New Roman"/>
          <w:sz w:val="24"/>
          <w:szCs w:val="24"/>
        </w:rPr>
        <w:t>î</w:t>
      </w:r>
      <w:r w:rsidRPr="00B44944">
        <w:rPr>
          <w:rFonts w:ascii="Times New Roman" w:hAnsi="Times New Roman" w:cs="Times New Roman"/>
          <w:sz w:val="24"/>
          <w:szCs w:val="24"/>
        </w:rPr>
        <w:t>ndrum</w:t>
      </w:r>
      <w:r w:rsidR="007A5B40">
        <w:rPr>
          <w:rFonts w:ascii="Times New Roman" w:hAnsi="Times New Roman" w:cs="Times New Roman"/>
          <w:sz w:val="24"/>
          <w:szCs w:val="24"/>
        </w:rPr>
        <w:t>ă</w:t>
      </w:r>
      <w:r w:rsidRPr="00B44944">
        <w:rPr>
          <w:rFonts w:ascii="Times New Roman" w:hAnsi="Times New Roman" w:cs="Times New Roman"/>
          <w:sz w:val="24"/>
          <w:szCs w:val="24"/>
        </w:rPr>
        <w:t>tor;</w:t>
      </w:r>
    </w:p>
    <w:p w14:paraId="321D4E0F" w14:textId="3600FED6" w:rsidR="00191650" w:rsidRPr="00B44944" w:rsidRDefault="00191650" w:rsidP="00191650">
      <w:pPr>
        <w:pStyle w:val="ListParagraph"/>
        <w:numPr>
          <w:ilvl w:val="0"/>
          <w:numId w:val="1"/>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lastRenderedPageBreak/>
        <w:t xml:space="preserve">adresa de e-mail profesor </w:t>
      </w:r>
      <w:r w:rsidR="007A5B40">
        <w:rPr>
          <w:rFonts w:ascii="Times New Roman" w:hAnsi="Times New Roman" w:cs="Times New Roman"/>
          <w:sz w:val="24"/>
          <w:szCs w:val="24"/>
        </w:rPr>
        <w:t>î</w:t>
      </w:r>
      <w:r w:rsidRPr="00B44944">
        <w:rPr>
          <w:rFonts w:ascii="Times New Roman" w:hAnsi="Times New Roman" w:cs="Times New Roman"/>
          <w:sz w:val="24"/>
          <w:szCs w:val="24"/>
        </w:rPr>
        <w:t>ndrum</w:t>
      </w:r>
      <w:r w:rsidR="007A5B40">
        <w:rPr>
          <w:rFonts w:ascii="Times New Roman" w:hAnsi="Times New Roman" w:cs="Times New Roman"/>
          <w:sz w:val="24"/>
          <w:szCs w:val="24"/>
        </w:rPr>
        <w:t>ă</w:t>
      </w:r>
      <w:r w:rsidRPr="00B44944">
        <w:rPr>
          <w:rFonts w:ascii="Times New Roman" w:hAnsi="Times New Roman" w:cs="Times New Roman"/>
          <w:sz w:val="24"/>
          <w:szCs w:val="24"/>
        </w:rPr>
        <w:t>tor;</w:t>
      </w:r>
    </w:p>
    <w:p w14:paraId="2948621A" w14:textId="02D4CF46" w:rsidR="00191650" w:rsidRPr="00B44944" w:rsidRDefault="00191650" w:rsidP="00191650">
      <w:pPr>
        <w:pStyle w:val="ListParagraph"/>
        <w:numPr>
          <w:ilvl w:val="0"/>
          <w:numId w:val="1"/>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 xml:space="preserve">localitatea </w:t>
      </w:r>
      <w:r w:rsidR="007A5B40">
        <w:rPr>
          <w:rFonts w:ascii="Times New Roman" w:hAnsi="Times New Roman" w:cs="Times New Roman"/>
          <w:sz w:val="24"/>
          <w:szCs w:val="24"/>
        </w:rPr>
        <w:t>ș</w:t>
      </w:r>
      <w:r w:rsidRPr="00B44944">
        <w:rPr>
          <w:rFonts w:ascii="Times New Roman" w:hAnsi="Times New Roman" w:cs="Times New Roman"/>
          <w:sz w:val="24"/>
          <w:szCs w:val="24"/>
        </w:rPr>
        <w:t>i jude</w:t>
      </w:r>
      <w:r w:rsidR="007A5B40">
        <w:rPr>
          <w:rFonts w:ascii="Times New Roman" w:hAnsi="Times New Roman" w:cs="Times New Roman"/>
          <w:sz w:val="24"/>
          <w:szCs w:val="24"/>
        </w:rPr>
        <w:t>ț</w:t>
      </w:r>
      <w:r w:rsidRPr="00B44944">
        <w:rPr>
          <w:rFonts w:ascii="Times New Roman" w:hAnsi="Times New Roman" w:cs="Times New Roman"/>
          <w:sz w:val="24"/>
          <w:szCs w:val="24"/>
        </w:rPr>
        <w:t>ul;</w:t>
      </w:r>
    </w:p>
    <w:p w14:paraId="1EF14689" w14:textId="134880E2" w:rsidR="008B6C26" w:rsidRPr="00ED2DC6" w:rsidRDefault="00191650" w:rsidP="008B6C26">
      <w:pPr>
        <w:pStyle w:val="ListParagraph"/>
        <w:numPr>
          <w:ilvl w:val="0"/>
          <w:numId w:val="1"/>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consim</w:t>
      </w:r>
      <w:r w:rsidR="007A5B40">
        <w:rPr>
          <w:rFonts w:ascii="Times New Roman" w:hAnsi="Times New Roman" w:cs="Times New Roman"/>
          <w:sz w:val="24"/>
          <w:szCs w:val="24"/>
        </w:rPr>
        <w:t>ță</w:t>
      </w:r>
      <w:r w:rsidRPr="00B44944">
        <w:rPr>
          <w:rFonts w:ascii="Times New Roman" w:hAnsi="Times New Roman" w:cs="Times New Roman"/>
          <w:sz w:val="24"/>
          <w:szCs w:val="24"/>
        </w:rPr>
        <w:t>m</w:t>
      </w:r>
      <w:r w:rsidR="007A5B40">
        <w:rPr>
          <w:rFonts w:ascii="Times New Roman" w:hAnsi="Times New Roman" w:cs="Times New Roman"/>
          <w:sz w:val="24"/>
          <w:szCs w:val="24"/>
        </w:rPr>
        <w:t>â</w:t>
      </w:r>
      <w:r w:rsidRPr="00B44944">
        <w:rPr>
          <w:rFonts w:ascii="Times New Roman" w:hAnsi="Times New Roman" w:cs="Times New Roman"/>
          <w:sz w:val="24"/>
          <w:szCs w:val="24"/>
        </w:rPr>
        <w:t xml:space="preserve">ntul participantului/reprezentantului participantului minor </w:t>
      </w:r>
      <w:r w:rsidR="007A5B40">
        <w:rPr>
          <w:rFonts w:ascii="Times New Roman" w:hAnsi="Times New Roman" w:cs="Times New Roman"/>
          <w:sz w:val="24"/>
          <w:szCs w:val="24"/>
        </w:rPr>
        <w:t>î</w:t>
      </w:r>
      <w:r w:rsidRPr="00B44944">
        <w:rPr>
          <w:rFonts w:ascii="Times New Roman" w:hAnsi="Times New Roman" w:cs="Times New Roman"/>
          <w:sz w:val="24"/>
          <w:szCs w:val="24"/>
        </w:rPr>
        <w:t>n vederea particip</w:t>
      </w:r>
      <w:r w:rsidR="007A5B40">
        <w:rPr>
          <w:rFonts w:ascii="Times New Roman" w:hAnsi="Times New Roman" w:cs="Times New Roman"/>
          <w:sz w:val="24"/>
          <w:szCs w:val="24"/>
        </w:rPr>
        <w:t>ă</w:t>
      </w:r>
      <w:r w:rsidRPr="00B44944">
        <w:rPr>
          <w:rFonts w:ascii="Times New Roman" w:hAnsi="Times New Roman" w:cs="Times New Roman"/>
          <w:sz w:val="24"/>
          <w:szCs w:val="24"/>
        </w:rPr>
        <w:t xml:space="preserve">rii la Concurs, precum </w:t>
      </w:r>
      <w:r w:rsidR="007A5B40">
        <w:rPr>
          <w:rFonts w:ascii="Times New Roman" w:hAnsi="Times New Roman" w:cs="Times New Roman"/>
          <w:sz w:val="24"/>
          <w:szCs w:val="24"/>
        </w:rPr>
        <w:t>ș</w:t>
      </w:r>
      <w:r w:rsidRPr="00B44944">
        <w:rPr>
          <w:rFonts w:ascii="Times New Roman" w:hAnsi="Times New Roman" w:cs="Times New Roman"/>
          <w:sz w:val="24"/>
          <w:szCs w:val="24"/>
        </w:rPr>
        <w:t>i cu privire la prelucrarea datelor cu caracter personal conform prezentului Regulament.</w:t>
      </w:r>
    </w:p>
    <w:p w14:paraId="63AAC338" w14:textId="415E18AE" w:rsidR="00191650" w:rsidRPr="00B44944" w:rsidRDefault="005445B6" w:rsidP="00191650">
      <w:pPr>
        <w:spacing w:after="0" w:line="276" w:lineRule="auto"/>
        <w:jc w:val="both"/>
        <w:rPr>
          <w:rFonts w:ascii="Times New Roman" w:hAnsi="Times New Roman" w:cs="Times New Roman"/>
          <w:b/>
          <w:i/>
          <w:sz w:val="24"/>
          <w:szCs w:val="24"/>
        </w:rPr>
      </w:pPr>
      <w:r>
        <w:rPr>
          <w:rFonts w:ascii="Times New Roman" w:hAnsi="Times New Roman" w:cs="Times New Roman"/>
          <w:b/>
          <w:i/>
          <w:sz w:val="24"/>
          <w:szCs w:val="24"/>
        </w:rPr>
        <w:t>4</w:t>
      </w:r>
      <w:r w:rsidR="00191650" w:rsidRPr="00B44944">
        <w:rPr>
          <w:rFonts w:ascii="Times New Roman" w:hAnsi="Times New Roman" w:cs="Times New Roman"/>
          <w:b/>
          <w:i/>
          <w:sz w:val="24"/>
          <w:szCs w:val="24"/>
        </w:rPr>
        <w:t xml:space="preserve">.3. </w:t>
      </w:r>
      <w:r w:rsidR="007A5B40">
        <w:rPr>
          <w:rFonts w:ascii="Times New Roman" w:hAnsi="Times New Roman" w:cs="Times New Roman"/>
          <w:b/>
          <w:i/>
          <w:sz w:val="24"/>
          <w:szCs w:val="24"/>
        </w:rPr>
        <w:t>Î</w:t>
      </w:r>
      <w:r w:rsidR="00191650" w:rsidRPr="00B44944">
        <w:rPr>
          <w:rFonts w:ascii="Times New Roman" w:hAnsi="Times New Roman" w:cs="Times New Roman"/>
          <w:b/>
          <w:i/>
          <w:sz w:val="24"/>
          <w:szCs w:val="24"/>
        </w:rPr>
        <w:t xml:space="preserve">nscriere </w:t>
      </w:r>
    </w:p>
    <w:p w14:paraId="2910145C" w14:textId="2C6F0A4E" w:rsidR="00191650" w:rsidRDefault="007A5B40" w:rsidP="001916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Î</w:t>
      </w:r>
      <w:r w:rsidR="00191650" w:rsidRPr="00B44944">
        <w:rPr>
          <w:rFonts w:ascii="Times New Roman" w:hAnsi="Times New Roman" w:cs="Times New Roman"/>
          <w:sz w:val="24"/>
          <w:szCs w:val="24"/>
        </w:rPr>
        <w:t>nscrierea participan</w:t>
      </w:r>
      <w:r>
        <w:rPr>
          <w:rFonts w:ascii="Times New Roman" w:hAnsi="Times New Roman" w:cs="Times New Roman"/>
          <w:sz w:val="24"/>
          <w:szCs w:val="24"/>
        </w:rPr>
        <w:t>ț</w:t>
      </w:r>
      <w:r w:rsidR="00191650" w:rsidRPr="00B44944">
        <w:rPr>
          <w:rFonts w:ascii="Times New Roman" w:hAnsi="Times New Roman" w:cs="Times New Roman"/>
          <w:sz w:val="24"/>
          <w:szCs w:val="24"/>
        </w:rPr>
        <w:t xml:space="preserve">ilor are </w:t>
      </w:r>
      <w:r w:rsidR="009E0066">
        <w:rPr>
          <w:rFonts w:ascii="Times New Roman" w:hAnsi="Times New Roman" w:cs="Times New Roman"/>
          <w:sz w:val="24"/>
          <w:szCs w:val="24"/>
        </w:rPr>
        <w:t xml:space="preserve">loc prin completarea talonului </w:t>
      </w:r>
      <w:r w:rsidR="00191650" w:rsidRPr="00B44944">
        <w:rPr>
          <w:rFonts w:ascii="Times New Roman" w:hAnsi="Times New Roman" w:cs="Times New Roman"/>
          <w:sz w:val="24"/>
          <w:szCs w:val="24"/>
        </w:rPr>
        <w:t xml:space="preserve">de </w:t>
      </w:r>
      <w:r>
        <w:rPr>
          <w:rFonts w:ascii="Times New Roman" w:hAnsi="Times New Roman" w:cs="Times New Roman"/>
          <w:sz w:val="24"/>
          <w:szCs w:val="24"/>
        </w:rPr>
        <w:t>î</w:t>
      </w:r>
      <w:r w:rsidR="00191650" w:rsidRPr="00B44944">
        <w:rPr>
          <w:rFonts w:ascii="Times New Roman" w:hAnsi="Times New Roman" w:cs="Times New Roman"/>
          <w:sz w:val="24"/>
          <w:szCs w:val="24"/>
        </w:rPr>
        <w:t>nscriere ata</w:t>
      </w:r>
      <w:r>
        <w:rPr>
          <w:rFonts w:ascii="Times New Roman" w:hAnsi="Times New Roman" w:cs="Times New Roman"/>
          <w:sz w:val="24"/>
          <w:szCs w:val="24"/>
        </w:rPr>
        <w:t>ș</w:t>
      </w:r>
      <w:r w:rsidR="00191650" w:rsidRPr="00B44944">
        <w:rPr>
          <w:rFonts w:ascii="Times New Roman" w:hAnsi="Times New Roman" w:cs="Times New Roman"/>
          <w:sz w:val="24"/>
          <w:szCs w:val="24"/>
        </w:rPr>
        <w:t>at prezentului Regulament.</w:t>
      </w:r>
    </w:p>
    <w:p w14:paraId="68E9DF2B" w14:textId="77777777" w:rsidR="00191650" w:rsidRPr="00B44944" w:rsidRDefault="00191650" w:rsidP="00191650">
      <w:pPr>
        <w:spacing w:after="0" w:line="276" w:lineRule="auto"/>
        <w:jc w:val="both"/>
        <w:rPr>
          <w:rFonts w:ascii="Times New Roman" w:hAnsi="Times New Roman" w:cs="Times New Roman"/>
          <w:b/>
          <w:i/>
          <w:sz w:val="24"/>
          <w:szCs w:val="24"/>
        </w:rPr>
      </w:pPr>
    </w:p>
    <w:p w14:paraId="6F2354FA" w14:textId="7B064CA6" w:rsidR="00191650" w:rsidRPr="00B44944" w:rsidRDefault="005445B6" w:rsidP="00191650">
      <w:pPr>
        <w:spacing w:after="0" w:line="276" w:lineRule="auto"/>
        <w:jc w:val="both"/>
        <w:rPr>
          <w:rFonts w:ascii="Times New Roman" w:hAnsi="Times New Roman" w:cs="Times New Roman"/>
          <w:i/>
          <w:sz w:val="24"/>
          <w:szCs w:val="24"/>
        </w:rPr>
      </w:pPr>
      <w:r>
        <w:rPr>
          <w:rFonts w:ascii="Times New Roman" w:hAnsi="Times New Roman" w:cs="Times New Roman"/>
          <w:b/>
          <w:i/>
          <w:sz w:val="24"/>
          <w:szCs w:val="24"/>
        </w:rPr>
        <w:t>4</w:t>
      </w:r>
      <w:r w:rsidR="00191650" w:rsidRPr="00B44944">
        <w:rPr>
          <w:rFonts w:ascii="Times New Roman" w:hAnsi="Times New Roman" w:cs="Times New Roman"/>
          <w:b/>
          <w:i/>
          <w:sz w:val="24"/>
          <w:szCs w:val="24"/>
        </w:rPr>
        <w:t>.4.</w:t>
      </w:r>
      <w:r w:rsidR="00191650" w:rsidRPr="00B44944">
        <w:rPr>
          <w:rFonts w:ascii="Times New Roman" w:hAnsi="Times New Roman" w:cs="Times New Roman"/>
          <w:i/>
          <w:sz w:val="24"/>
          <w:szCs w:val="24"/>
        </w:rPr>
        <w:t xml:space="preserve"> </w:t>
      </w:r>
      <w:r w:rsidR="00191650" w:rsidRPr="00B44944">
        <w:rPr>
          <w:rFonts w:ascii="Times New Roman" w:hAnsi="Times New Roman" w:cs="Times New Roman"/>
          <w:b/>
          <w:i/>
          <w:sz w:val="24"/>
          <w:szCs w:val="24"/>
        </w:rPr>
        <w:t>Derularea Concursului</w:t>
      </w:r>
    </w:p>
    <w:p w14:paraId="397FEB4A" w14:textId="7ECC1AD2" w:rsidR="00191650" w:rsidRPr="00B44944" w:rsidRDefault="00191650" w:rsidP="00191650">
      <w:pPr>
        <w:spacing w:after="0" w:line="276" w:lineRule="auto"/>
        <w:jc w:val="both"/>
        <w:rPr>
          <w:rFonts w:ascii="Times New Roman" w:hAnsi="Times New Roman" w:cs="Times New Roman"/>
          <w:sz w:val="24"/>
          <w:szCs w:val="24"/>
        </w:rPr>
      </w:pPr>
      <w:r w:rsidRPr="00B44944">
        <w:rPr>
          <w:rFonts w:ascii="Times New Roman" w:hAnsi="Times New Roman" w:cs="Times New Roman"/>
          <w:sz w:val="24"/>
          <w:szCs w:val="24"/>
        </w:rPr>
        <w:t>Concursul de crea</w:t>
      </w:r>
      <w:r w:rsidR="007A5B40">
        <w:rPr>
          <w:rFonts w:ascii="Times New Roman" w:hAnsi="Times New Roman" w:cs="Times New Roman"/>
          <w:sz w:val="24"/>
          <w:szCs w:val="24"/>
        </w:rPr>
        <w:t>ț</w:t>
      </w:r>
      <w:r w:rsidRPr="00B44944">
        <w:rPr>
          <w:rFonts w:ascii="Times New Roman" w:hAnsi="Times New Roman" w:cs="Times New Roman"/>
          <w:sz w:val="24"/>
          <w:szCs w:val="24"/>
        </w:rPr>
        <w:t>ie literar</w:t>
      </w:r>
      <w:r w:rsidR="007A5B40">
        <w:rPr>
          <w:rFonts w:ascii="Times New Roman" w:hAnsi="Times New Roman" w:cs="Times New Roman"/>
          <w:sz w:val="24"/>
          <w:szCs w:val="24"/>
        </w:rPr>
        <w:t>ă</w:t>
      </w:r>
      <w:r w:rsidRPr="00B44944">
        <w:rPr>
          <w:rFonts w:ascii="Times New Roman" w:hAnsi="Times New Roman" w:cs="Times New Roman"/>
          <w:sz w:val="24"/>
          <w:szCs w:val="24"/>
        </w:rPr>
        <w:t xml:space="preserve"> se </w:t>
      </w:r>
      <w:r w:rsidR="000F7DAC">
        <w:rPr>
          <w:rFonts w:ascii="Times New Roman" w:hAnsi="Times New Roman" w:cs="Times New Roman"/>
          <w:sz w:val="24"/>
          <w:szCs w:val="24"/>
        </w:rPr>
        <w:t>î</w:t>
      </w:r>
      <w:r w:rsidRPr="00B44944">
        <w:rPr>
          <w:rFonts w:ascii="Times New Roman" w:hAnsi="Times New Roman" w:cs="Times New Roman"/>
          <w:sz w:val="24"/>
          <w:szCs w:val="24"/>
        </w:rPr>
        <w:t xml:space="preserve">nscrie </w:t>
      </w:r>
      <w:r w:rsidR="007A5B40">
        <w:rPr>
          <w:rFonts w:ascii="Times New Roman" w:hAnsi="Times New Roman" w:cs="Times New Roman"/>
          <w:sz w:val="24"/>
          <w:szCs w:val="24"/>
        </w:rPr>
        <w:t>î</w:t>
      </w:r>
      <w:r w:rsidRPr="00B44944">
        <w:rPr>
          <w:rFonts w:ascii="Times New Roman" w:hAnsi="Times New Roman" w:cs="Times New Roman"/>
          <w:sz w:val="24"/>
          <w:szCs w:val="24"/>
        </w:rPr>
        <w:t>ntr-o mi</w:t>
      </w:r>
      <w:r w:rsidR="007A5B40">
        <w:rPr>
          <w:rFonts w:ascii="Times New Roman" w:hAnsi="Times New Roman" w:cs="Times New Roman"/>
          <w:sz w:val="24"/>
          <w:szCs w:val="24"/>
        </w:rPr>
        <w:t>ș</w:t>
      </w:r>
      <w:r w:rsidRPr="00B44944">
        <w:rPr>
          <w:rFonts w:ascii="Times New Roman" w:hAnsi="Times New Roman" w:cs="Times New Roman"/>
          <w:sz w:val="24"/>
          <w:szCs w:val="24"/>
        </w:rPr>
        <w:t>care na</w:t>
      </w:r>
      <w:r w:rsidR="007A5B40">
        <w:rPr>
          <w:rFonts w:ascii="Times New Roman" w:hAnsi="Times New Roman" w:cs="Times New Roman"/>
          <w:sz w:val="24"/>
          <w:szCs w:val="24"/>
        </w:rPr>
        <w:t>ț</w:t>
      </w:r>
      <w:r w:rsidRPr="00B44944">
        <w:rPr>
          <w:rFonts w:ascii="Times New Roman" w:hAnsi="Times New Roman" w:cs="Times New Roman"/>
          <w:sz w:val="24"/>
          <w:szCs w:val="24"/>
        </w:rPr>
        <w:t>ional</w:t>
      </w:r>
      <w:r w:rsidR="007A5B40">
        <w:rPr>
          <w:rFonts w:ascii="Times New Roman" w:hAnsi="Times New Roman" w:cs="Times New Roman"/>
          <w:sz w:val="24"/>
          <w:szCs w:val="24"/>
        </w:rPr>
        <w:t>ă</w:t>
      </w:r>
      <w:r w:rsidRPr="00B44944">
        <w:rPr>
          <w:rFonts w:ascii="Times New Roman" w:hAnsi="Times New Roman" w:cs="Times New Roman"/>
          <w:sz w:val="24"/>
          <w:szCs w:val="24"/>
        </w:rPr>
        <w:t xml:space="preserve"> </w:t>
      </w:r>
      <w:r w:rsidR="007A5B40">
        <w:rPr>
          <w:rFonts w:ascii="Times New Roman" w:hAnsi="Times New Roman" w:cs="Times New Roman"/>
          <w:sz w:val="24"/>
          <w:szCs w:val="24"/>
        </w:rPr>
        <w:t>ș</w:t>
      </w:r>
      <w:r w:rsidRPr="00B44944">
        <w:rPr>
          <w:rFonts w:ascii="Times New Roman" w:hAnsi="Times New Roman" w:cs="Times New Roman"/>
          <w:sz w:val="24"/>
          <w:szCs w:val="24"/>
        </w:rPr>
        <w:t>i interna</w:t>
      </w:r>
      <w:r w:rsidR="007A5B40">
        <w:rPr>
          <w:rFonts w:ascii="Times New Roman" w:hAnsi="Times New Roman" w:cs="Times New Roman"/>
          <w:sz w:val="24"/>
          <w:szCs w:val="24"/>
        </w:rPr>
        <w:t>ț</w:t>
      </w:r>
      <w:r w:rsidRPr="00B44944">
        <w:rPr>
          <w:rFonts w:ascii="Times New Roman" w:hAnsi="Times New Roman" w:cs="Times New Roman"/>
          <w:sz w:val="24"/>
          <w:szCs w:val="24"/>
        </w:rPr>
        <w:t>ional</w:t>
      </w:r>
      <w:r w:rsidR="007A5B40">
        <w:rPr>
          <w:rFonts w:ascii="Times New Roman" w:hAnsi="Times New Roman" w:cs="Times New Roman"/>
          <w:sz w:val="24"/>
          <w:szCs w:val="24"/>
        </w:rPr>
        <w:t>ă</w:t>
      </w:r>
      <w:r w:rsidRPr="00B44944">
        <w:rPr>
          <w:rFonts w:ascii="Times New Roman" w:hAnsi="Times New Roman" w:cs="Times New Roman"/>
          <w:sz w:val="24"/>
          <w:szCs w:val="24"/>
        </w:rPr>
        <w:t xml:space="preserve"> de promovare consecvent</w:t>
      </w:r>
      <w:r w:rsidR="007A5B40">
        <w:rPr>
          <w:rFonts w:ascii="Times New Roman" w:hAnsi="Times New Roman" w:cs="Times New Roman"/>
          <w:sz w:val="24"/>
          <w:szCs w:val="24"/>
        </w:rPr>
        <w:t xml:space="preserve">ă </w:t>
      </w:r>
      <w:r w:rsidRPr="00B44944">
        <w:rPr>
          <w:rFonts w:ascii="Times New Roman" w:hAnsi="Times New Roman" w:cs="Times New Roman"/>
          <w:sz w:val="24"/>
          <w:szCs w:val="24"/>
        </w:rPr>
        <w:t xml:space="preserve">a spiritului olimpic </w:t>
      </w:r>
      <w:r w:rsidR="007A5B40">
        <w:rPr>
          <w:rFonts w:ascii="Times New Roman" w:hAnsi="Times New Roman" w:cs="Times New Roman"/>
          <w:sz w:val="24"/>
          <w:szCs w:val="24"/>
        </w:rPr>
        <w:t>ș</w:t>
      </w:r>
      <w:r w:rsidRPr="00B44944">
        <w:rPr>
          <w:rFonts w:ascii="Times New Roman" w:hAnsi="Times New Roman" w:cs="Times New Roman"/>
          <w:sz w:val="24"/>
          <w:szCs w:val="24"/>
        </w:rPr>
        <w:t xml:space="preserve">i a valorilor </w:t>
      </w:r>
      <w:r w:rsidR="002B4FB0">
        <w:rPr>
          <w:rFonts w:ascii="Times New Roman" w:hAnsi="Times New Roman" w:cs="Times New Roman"/>
          <w:sz w:val="24"/>
          <w:szCs w:val="24"/>
        </w:rPr>
        <w:t>O</w:t>
      </w:r>
      <w:r w:rsidRPr="00B44944">
        <w:rPr>
          <w:rFonts w:ascii="Times New Roman" w:hAnsi="Times New Roman" w:cs="Times New Roman"/>
          <w:sz w:val="24"/>
          <w:szCs w:val="24"/>
        </w:rPr>
        <w:t xml:space="preserve">limpismului </w:t>
      </w:r>
      <w:r w:rsidR="007A5B40">
        <w:rPr>
          <w:rFonts w:ascii="Times New Roman" w:hAnsi="Times New Roman" w:cs="Times New Roman"/>
          <w:sz w:val="24"/>
          <w:szCs w:val="24"/>
        </w:rPr>
        <w:t>î</w:t>
      </w:r>
      <w:r w:rsidRPr="00B44944">
        <w:rPr>
          <w:rFonts w:ascii="Times New Roman" w:hAnsi="Times New Roman" w:cs="Times New Roman"/>
          <w:sz w:val="24"/>
          <w:szCs w:val="24"/>
        </w:rPr>
        <w:t>n r</w:t>
      </w:r>
      <w:r w:rsidR="007A5B40">
        <w:rPr>
          <w:rFonts w:ascii="Times New Roman" w:hAnsi="Times New Roman" w:cs="Times New Roman"/>
          <w:sz w:val="24"/>
          <w:szCs w:val="24"/>
        </w:rPr>
        <w:t>â</w:t>
      </w:r>
      <w:r w:rsidRPr="00B44944">
        <w:rPr>
          <w:rFonts w:ascii="Times New Roman" w:hAnsi="Times New Roman" w:cs="Times New Roman"/>
          <w:sz w:val="24"/>
          <w:szCs w:val="24"/>
        </w:rPr>
        <w:t>ndul tiner</w:t>
      </w:r>
      <w:r w:rsidR="005443E3">
        <w:rPr>
          <w:rFonts w:ascii="Times New Roman" w:hAnsi="Times New Roman" w:cs="Times New Roman"/>
          <w:sz w:val="24"/>
          <w:szCs w:val="24"/>
        </w:rPr>
        <w:t>e</w:t>
      </w:r>
      <w:r w:rsidRPr="00B44944">
        <w:rPr>
          <w:rFonts w:ascii="Times New Roman" w:hAnsi="Times New Roman" w:cs="Times New Roman"/>
          <w:sz w:val="24"/>
          <w:szCs w:val="24"/>
        </w:rPr>
        <w:t xml:space="preserve">lor talente din mediul </w:t>
      </w:r>
      <w:r w:rsidR="00B40BE7">
        <w:rPr>
          <w:rFonts w:ascii="Times New Roman" w:hAnsi="Times New Roman" w:cs="Times New Roman"/>
          <w:sz w:val="24"/>
          <w:szCs w:val="24"/>
        </w:rPr>
        <w:t>ș</w:t>
      </w:r>
      <w:r w:rsidRPr="00B44944">
        <w:rPr>
          <w:rFonts w:ascii="Times New Roman" w:hAnsi="Times New Roman" w:cs="Times New Roman"/>
          <w:sz w:val="24"/>
          <w:szCs w:val="24"/>
        </w:rPr>
        <w:t xml:space="preserve">colar. </w:t>
      </w:r>
    </w:p>
    <w:p w14:paraId="7B724215" w14:textId="77777777" w:rsidR="00191650" w:rsidRPr="00B44944" w:rsidRDefault="00191650" w:rsidP="00191650">
      <w:pPr>
        <w:spacing w:after="0" w:line="276" w:lineRule="auto"/>
        <w:jc w:val="both"/>
        <w:rPr>
          <w:rFonts w:ascii="Times New Roman" w:hAnsi="Times New Roman" w:cs="Times New Roman"/>
          <w:sz w:val="24"/>
          <w:szCs w:val="24"/>
        </w:rPr>
      </w:pPr>
    </w:p>
    <w:p w14:paraId="695E156A" w14:textId="4C913B78" w:rsidR="00191650" w:rsidRPr="00004E2E" w:rsidRDefault="00191650" w:rsidP="009E0066">
      <w:pPr>
        <w:spacing w:line="276" w:lineRule="auto"/>
        <w:jc w:val="both"/>
        <w:rPr>
          <w:rFonts w:ascii="Times New Roman" w:hAnsi="Times New Roman" w:cs="Times New Roman"/>
          <w:bCs/>
          <w:sz w:val="24"/>
          <w:szCs w:val="24"/>
        </w:rPr>
      </w:pPr>
      <w:r w:rsidRPr="00B44944">
        <w:rPr>
          <w:rFonts w:ascii="Times New Roman" w:hAnsi="Times New Roman" w:cs="Times New Roman"/>
          <w:sz w:val="24"/>
          <w:szCs w:val="24"/>
        </w:rPr>
        <w:t>Lucr</w:t>
      </w:r>
      <w:r w:rsidR="007A5B40">
        <w:rPr>
          <w:rFonts w:ascii="Times New Roman" w:hAnsi="Times New Roman" w:cs="Times New Roman"/>
          <w:sz w:val="24"/>
          <w:szCs w:val="24"/>
        </w:rPr>
        <w:t>ă</w:t>
      </w:r>
      <w:r w:rsidRPr="00B44944">
        <w:rPr>
          <w:rFonts w:ascii="Times New Roman" w:hAnsi="Times New Roman" w:cs="Times New Roman"/>
          <w:sz w:val="24"/>
          <w:szCs w:val="24"/>
        </w:rPr>
        <w:t xml:space="preserve">rile selectate </w:t>
      </w:r>
      <w:r w:rsidR="009E0066" w:rsidRPr="00B44944">
        <w:rPr>
          <w:rFonts w:ascii="Times New Roman" w:hAnsi="Times New Roman" w:cs="Times New Roman"/>
          <w:sz w:val="24"/>
          <w:szCs w:val="24"/>
        </w:rPr>
        <w:t>din unit</w:t>
      </w:r>
      <w:r w:rsidR="007A5B40">
        <w:rPr>
          <w:rFonts w:ascii="Times New Roman" w:hAnsi="Times New Roman" w:cs="Times New Roman"/>
          <w:sz w:val="24"/>
          <w:szCs w:val="24"/>
        </w:rPr>
        <w:t>ăț</w:t>
      </w:r>
      <w:r w:rsidR="009E0066">
        <w:rPr>
          <w:rFonts w:ascii="Times New Roman" w:hAnsi="Times New Roman" w:cs="Times New Roman"/>
          <w:sz w:val="24"/>
          <w:szCs w:val="24"/>
        </w:rPr>
        <w:t xml:space="preserve">ile de </w:t>
      </w:r>
      <w:r w:rsidR="007A5B40">
        <w:rPr>
          <w:rFonts w:ascii="Times New Roman" w:hAnsi="Times New Roman" w:cs="Times New Roman"/>
          <w:sz w:val="24"/>
          <w:szCs w:val="24"/>
        </w:rPr>
        <w:t>î</w:t>
      </w:r>
      <w:r w:rsidR="009E0066">
        <w:rPr>
          <w:rFonts w:ascii="Times New Roman" w:hAnsi="Times New Roman" w:cs="Times New Roman"/>
          <w:sz w:val="24"/>
          <w:szCs w:val="24"/>
        </w:rPr>
        <w:t>nv</w:t>
      </w:r>
      <w:r w:rsidR="007A5B40">
        <w:rPr>
          <w:rFonts w:ascii="Times New Roman" w:hAnsi="Times New Roman" w:cs="Times New Roman"/>
          <w:sz w:val="24"/>
          <w:szCs w:val="24"/>
        </w:rPr>
        <w:t>ăță</w:t>
      </w:r>
      <w:r w:rsidR="009E0066">
        <w:rPr>
          <w:rFonts w:ascii="Times New Roman" w:hAnsi="Times New Roman" w:cs="Times New Roman"/>
          <w:sz w:val="24"/>
          <w:szCs w:val="24"/>
        </w:rPr>
        <w:t>m</w:t>
      </w:r>
      <w:r w:rsidR="007A5B40">
        <w:rPr>
          <w:rFonts w:ascii="Times New Roman" w:hAnsi="Times New Roman" w:cs="Times New Roman"/>
          <w:sz w:val="24"/>
          <w:szCs w:val="24"/>
        </w:rPr>
        <w:t>â</w:t>
      </w:r>
      <w:r w:rsidR="009E0066">
        <w:rPr>
          <w:rFonts w:ascii="Times New Roman" w:hAnsi="Times New Roman" w:cs="Times New Roman"/>
          <w:sz w:val="24"/>
          <w:szCs w:val="24"/>
        </w:rPr>
        <w:t xml:space="preserve">nt participante </w:t>
      </w:r>
      <w:r w:rsidRPr="00B44944">
        <w:rPr>
          <w:rFonts w:ascii="Times New Roman" w:hAnsi="Times New Roman" w:cs="Times New Roman"/>
          <w:sz w:val="24"/>
          <w:szCs w:val="24"/>
        </w:rPr>
        <w:t xml:space="preserve">vor fi transmise </w:t>
      </w:r>
      <w:r w:rsidR="007A5B40">
        <w:rPr>
          <w:rFonts w:ascii="Times New Roman" w:hAnsi="Times New Roman" w:cs="Times New Roman"/>
          <w:sz w:val="24"/>
          <w:szCs w:val="24"/>
        </w:rPr>
        <w:t>î</w:t>
      </w:r>
      <w:r w:rsidRPr="00B44944">
        <w:rPr>
          <w:rFonts w:ascii="Times New Roman" w:hAnsi="Times New Roman" w:cs="Times New Roman"/>
          <w:sz w:val="24"/>
          <w:szCs w:val="24"/>
        </w:rPr>
        <w:t xml:space="preserve">n </w:t>
      </w:r>
      <w:r w:rsidRPr="00004E2E">
        <w:rPr>
          <w:rFonts w:ascii="Times New Roman" w:hAnsi="Times New Roman" w:cs="Times New Roman"/>
          <w:bCs/>
          <w:sz w:val="24"/>
          <w:szCs w:val="24"/>
        </w:rPr>
        <w:t>etapa jude</w:t>
      </w:r>
      <w:r w:rsidR="007A5B40">
        <w:rPr>
          <w:rFonts w:ascii="Times New Roman" w:hAnsi="Times New Roman" w:cs="Times New Roman"/>
          <w:bCs/>
          <w:sz w:val="24"/>
          <w:szCs w:val="24"/>
        </w:rPr>
        <w:t>ț</w:t>
      </w:r>
      <w:r w:rsidRPr="00004E2E">
        <w:rPr>
          <w:rFonts w:ascii="Times New Roman" w:hAnsi="Times New Roman" w:cs="Times New Roman"/>
          <w:bCs/>
          <w:sz w:val="24"/>
          <w:szCs w:val="24"/>
        </w:rPr>
        <w:t>ean</w:t>
      </w:r>
      <w:r w:rsidR="007A5B40">
        <w:rPr>
          <w:rFonts w:ascii="Times New Roman" w:hAnsi="Times New Roman" w:cs="Times New Roman"/>
          <w:bCs/>
          <w:sz w:val="24"/>
          <w:szCs w:val="24"/>
        </w:rPr>
        <w:t>ă</w:t>
      </w:r>
      <w:r w:rsidRPr="00004E2E">
        <w:rPr>
          <w:rFonts w:ascii="Times New Roman" w:hAnsi="Times New Roman" w:cs="Times New Roman"/>
          <w:bCs/>
          <w:sz w:val="24"/>
          <w:szCs w:val="24"/>
        </w:rPr>
        <w:t>.</w:t>
      </w:r>
    </w:p>
    <w:p w14:paraId="59687207" w14:textId="58FA63CF" w:rsidR="00191650" w:rsidRPr="00B44944" w:rsidRDefault="007A5B40" w:rsidP="001916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Î</w:t>
      </w:r>
      <w:r w:rsidR="00191650" w:rsidRPr="00B44944">
        <w:rPr>
          <w:rFonts w:ascii="Times New Roman" w:hAnsi="Times New Roman" w:cs="Times New Roman"/>
          <w:sz w:val="24"/>
          <w:szCs w:val="24"/>
        </w:rPr>
        <w:t>n cadrul etapei jude</w:t>
      </w:r>
      <w:r>
        <w:rPr>
          <w:rFonts w:ascii="Times New Roman" w:hAnsi="Times New Roman" w:cs="Times New Roman"/>
          <w:sz w:val="24"/>
          <w:szCs w:val="24"/>
        </w:rPr>
        <w:t>ț</w:t>
      </w:r>
      <w:r w:rsidR="00191650" w:rsidRPr="00B44944">
        <w:rPr>
          <w:rFonts w:ascii="Times New Roman" w:hAnsi="Times New Roman" w:cs="Times New Roman"/>
          <w:sz w:val="24"/>
          <w:szCs w:val="24"/>
        </w:rPr>
        <w:t>ene va exista un juriu desemnat de c</w:t>
      </w:r>
      <w:r>
        <w:rPr>
          <w:rFonts w:ascii="Times New Roman" w:hAnsi="Times New Roman" w:cs="Times New Roman"/>
          <w:sz w:val="24"/>
          <w:szCs w:val="24"/>
        </w:rPr>
        <w:t>ă</w:t>
      </w:r>
      <w:r w:rsidR="00191650" w:rsidRPr="00B44944">
        <w:rPr>
          <w:rFonts w:ascii="Times New Roman" w:hAnsi="Times New Roman" w:cs="Times New Roman"/>
          <w:sz w:val="24"/>
          <w:szCs w:val="24"/>
        </w:rPr>
        <w:t xml:space="preserve">tre fiecare Inspectorat </w:t>
      </w:r>
      <w:r>
        <w:rPr>
          <w:rFonts w:ascii="Times New Roman" w:hAnsi="Times New Roman" w:cs="Times New Roman"/>
          <w:sz w:val="24"/>
          <w:szCs w:val="24"/>
        </w:rPr>
        <w:t>Ș</w:t>
      </w:r>
      <w:r w:rsidR="00191650" w:rsidRPr="00B44944">
        <w:rPr>
          <w:rFonts w:ascii="Times New Roman" w:hAnsi="Times New Roman" w:cs="Times New Roman"/>
          <w:sz w:val="24"/>
          <w:szCs w:val="24"/>
        </w:rPr>
        <w:t>colar Jude</w:t>
      </w:r>
      <w:r>
        <w:rPr>
          <w:rFonts w:ascii="Times New Roman" w:hAnsi="Times New Roman" w:cs="Times New Roman"/>
          <w:sz w:val="24"/>
          <w:szCs w:val="24"/>
        </w:rPr>
        <w:t>ț</w:t>
      </w:r>
      <w:r w:rsidR="00191650" w:rsidRPr="00B44944">
        <w:rPr>
          <w:rFonts w:ascii="Times New Roman" w:hAnsi="Times New Roman" w:cs="Times New Roman"/>
          <w:sz w:val="24"/>
          <w:szCs w:val="24"/>
        </w:rPr>
        <w:t xml:space="preserve">ean. Din cadrul juriului vor face parte inspectorul/metodistul de limba </w:t>
      </w:r>
      <w:r>
        <w:rPr>
          <w:rFonts w:ascii="Times New Roman" w:hAnsi="Times New Roman" w:cs="Times New Roman"/>
          <w:sz w:val="24"/>
          <w:szCs w:val="24"/>
        </w:rPr>
        <w:t>ș</w:t>
      </w:r>
      <w:r w:rsidR="00191650" w:rsidRPr="00B44944">
        <w:rPr>
          <w:rFonts w:ascii="Times New Roman" w:hAnsi="Times New Roman" w:cs="Times New Roman"/>
          <w:sz w:val="24"/>
          <w:szCs w:val="24"/>
        </w:rPr>
        <w:t>i literatura rom</w:t>
      </w:r>
      <w:r>
        <w:rPr>
          <w:rFonts w:ascii="Times New Roman" w:hAnsi="Times New Roman" w:cs="Times New Roman"/>
          <w:sz w:val="24"/>
          <w:szCs w:val="24"/>
        </w:rPr>
        <w:t>â</w:t>
      </w:r>
      <w:r w:rsidR="00191650" w:rsidRPr="00B44944">
        <w:rPr>
          <w:rFonts w:ascii="Times New Roman" w:hAnsi="Times New Roman" w:cs="Times New Roman"/>
          <w:sz w:val="24"/>
          <w:szCs w:val="24"/>
        </w:rPr>
        <w:t>n</w:t>
      </w:r>
      <w:r>
        <w:rPr>
          <w:rFonts w:ascii="Times New Roman" w:hAnsi="Times New Roman" w:cs="Times New Roman"/>
          <w:sz w:val="24"/>
          <w:szCs w:val="24"/>
        </w:rPr>
        <w:t>ă</w:t>
      </w:r>
      <w:r w:rsidR="00191650" w:rsidRPr="00B44944">
        <w:rPr>
          <w:rFonts w:ascii="Times New Roman" w:hAnsi="Times New Roman" w:cs="Times New Roman"/>
          <w:sz w:val="24"/>
          <w:szCs w:val="24"/>
        </w:rPr>
        <w:t xml:space="preserve">, inspectorul educativ </w:t>
      </w:r>
      <w:r>
        <w:rPr>
          <w:rFonts w:ascii="Times New Roman" w:hAnsi="Times New Roman" w:cs="Times New Roman"/>
          <w:sz w:val="24"/>
          <w:szCs w:val="24"/>
        </w:rPr>
        <w:t>ș</w:t>
      </w:r>
      <w:r w:rsidR="00191650" w:rsidRPr="00B44944">
        <w:rPr>
          <w:rFonts w:ascii="Times New Roman" w:hAnsi="Times New Roman" w:cs="Times New Roman"/>
          <w:sz w:val="24"/>
          <w:szCs w:val="24"/>
        </w:rPr>
        <w:t xml:space="preserve">i cel </w:t>
      </w:r>
      <w:r w:rsidR="00AF67F2">
        <w:rPr>
          <w:rFonts w:ascii="Times New Roman" w:hAnsi="Times New Roman" w:cs="Times New Roman"/>
          <w:sz w:val="24"/>
          <w:szCs w:val="24"/>
        </w:rPr>
        <w:t>de educa</w:t>
      </w:r>
      <w:r>
        <w:rPr>
          <w:rFonts w:ascii="Times New Roman" w:hAnsi="Times New Roman" w:cs="Times New Roman"/>
          <w:sz w:val="24"/>
          <w:szCs w:val="24"/>
        </w:rPr>
        <w:t>ț</w:t>
      </w:r>
      <w:r w:rsidR="00AF67F2">
        <w:rPr>
          <w:rFonts w:ascii="Times New Roman" w:hAnsi="Times New Roman" w:cs="Times New Roman"/>
          <w:sz w:val="24"/>
          <w:szCs w:val="24"/>
        </w:rPr>
        <w:t>ie fizic</w:t>
      </w:r>
      <w:r>
        <w:rPr>
          <w:rFonts w:ascii="Times New Roman" w:hAnsi="Times New Roman" w:cs="Times New Roman"/>
          <w:sz w:val="24"/>
          <w:szCs w:val="24"/>
        </w:rPr>
        <w:t>ă</w:t>
      </w:r>
      <w:r w:rsidR="00AF67F2">
        <w:rPr>
          <w:rFonts w:ascii="Times New Roman" w:hAnsi="Times New Roman" w:cs="Times New Roman"/>
          <w:sz w:val="24"/>
          <w:szCs w:val="24"/>
        </w:rPr>
        <w:t xml:space="preserve"> </w:t>
      </w:r>
      <w:r>
        <w:rPr>
          <w:rFonts w:ascii="Times New Roman" w:hAnsi="Times New Roman" w:cs="Times New Roman"/>
          <w:sz w:val="24"/>
          <w:szCs w:val="24"/>
        </w:rPr>
        <w:t>ș</w:t>
      </w:r>
      <w:r w:rsidR="00AF67F2">
        <w:rPr>
          <w:rFonts w:ascii="Times New Roman" w:hAnsi="Times New Roman" w:cs="Times New Roman"/>
          <w:sz w:val="24"/>
          <w:szCs w:val="24"/>
        </w:rPr>
        <w:t>i sport</w:t>
      </w:r>
      <w:r w:rsidR="00191650" w:rsidRPr="00B44944">
        <w:rPr>
          <w:rFonts w:ascii="Times New Roman" w:hAnsi="Times New Roman" w:cs="Times New Roman"/>
          <w:sz w:val="24"/>
          <w:szCs w:val="24"/>
        </w:rPr>
        <w:t xml:space="preserve">  </w:t>
      </w:r>
      <w:r>
        <w:rPr>
          <w:rFonts w:ascii="Times New Roman" w:hAnsi="Times New Roman" w:cs="Times New Roman"/>
          <w:sz w:val="24"/>
          <w:szCs w:val="24"/>
        </w:rPr>
        <w:t>ș</w:t>
      </w:r>
      <w:r w:rsidR="00191650" w:rsidRPr="00B44944">
        <w:rPr>
          <w:rFonts w:ascii="Times New Roman" w:hAnsi="Times New Roman" w:cs="Times New Roman"/>
          <w:sz w:val="24"/>
          <w:szCs w:val="24"/>
        </w:rPr>
        <w:t>i un reprezentant al filialei jude</w:t>
      </w:r>
      <w:r>
        <w:rPr>
          <w:rFonts w:ascii="Times New Roman" w:hAnsi="Times New Roman" w:cs="Times New Roman"/>
          <w:sz w:val="24"/>
          <w:szCs w:val="24"/>
        </w:rPr>
        <w:t>ț</w:t>
      </w:r>
      <w:r w:rsidR="00191650" w:rsidRPr="00B44944">
        <w:rPr>
          <w:rFonts w:ascii="Times New Roman" w:hAnsi="Times New Roman" w:cs="Times New Roman"/>
          <w:sz w:val="24"/>
          <w:szCs w:val="24"/>
        </w:rPr>
        <w:t xml:space="preserve">ene AOR, care </w:t>
      </w:r>
      <w:r>
        <w:rPr>
          <w:rFonts w:ascii="Times New Roman" w:hAnsi="Times New Roman" w:cs="Times New Roman"/>
          <w:sz w:val="24"/>
          <w:szCs w:val="24"/>
        </w:rPr>
        <w:t>î</w:t>
      </w:r>
      <w:r w:rsidR="00191650" w:rsidRPr="00B44944">
        <w:rPr>
          <w:rFonts w:ascii="Times New Roman" w:hAnsi="Times New Roman" w:cs="Times New Roman"/>
          <w:sz w:val="24"/>
          <w:szCs w:val="24"/>
        </w:rPr>
        <w:t>mpreun</w:t>
      </w:r>
      <w:r>
        <w:rPr>
          <w:rFonts w:ascii="Times New Roman" w:hAnsi="Times New Roman" w:cs="Times New Roman"/>
          <w:sz w:val="24"/>
          <w:szCs w:val="24"/>
        </w:rPr>
        <w:t>ă</w:t>
      </w:r>
      <w:r w:rsidR="00191650" w:rsidRPr="00B44944">
        <w:rPr>
          <w:rFonts w:ascii="Times New Roman" w:hAnsi="Times New Roman" w:cs="Times New Roman"/>
          <w:sz w:val="24"/>
          <w:szCs w:val="24"/>
        </w:rPr>
        <w:t xml:space="preserve"> vor stabili c</w:t>
      </w:r>
      <w:r>
        <w:rPr>
          <w:rFonts w:ascii="Times New Roman" w:hAnsi="Times New Roman" w:cs="Times New Roman"/>
          <w:sz w:val="24"/>
          <w:szCs w:val="24"/>
        </w:rPr>
        <w:t>âș</w:t>
      </w:r>
      <w:r w:rsidR="00191650" w:rsidRPr="00B44944">
        <w:rPr>
          <w:rFonts w:ascii="Times New Roman" w:hAnsi="Times New Roman" w:cs="Times New Roman"/>
          <w:sz w:val="24"/>
          <w:szCs w:val="24"/>
        </w:rPr>
        <w:t>tig</w:t>
      </w:r>
      <w:r>
        <w:rPr>
          <w:rFonts w:ascii="Times New Roman" w:hAnsi="Times New Roman" w:cs="Times New Roman"/>
          <w:sz w:val="24"/>
          <w:szCs w:val="24"/>
        </w:rPr>
        <w:t>ă</w:t>
      </w:r>
      <w:r w:rsidR="00191650" w:rsidRPr="00B44944">
        <w:rPr>
          <w:rFonts w:ascii="Times New Roman" w:hAnsi="Times New Roman" w:cs="Times New Roman"/>
          <w:sz w:val="24"/>
          <w:szCs w:val="24"/>
        </w:rPr>
        <w:t>torii la cele trei sec</w:t>
      </w:r>
      <w:r>
        <w:rPr>
          <w:rFonts w:ascii="Times New Roman" w:hAnsi="Times New Roman" w:cs="Times New Roman"/>
          <w:sz w:val="24"/>
          <w:szCs w:val="24"/>
        </w:rPr>
        <w:t>ț</w:t>
      </w:r>
      <w:r w:rsidR="00191650" w:rsidRPr="00B44944">
        <w:rPr>
          <w:rFonts w:ascii="Times New Roman" w:hAnsi="Times New Roman" w:cs="Times New Roman"/>
          <w:sz w:val="24"/>
          <w:szCs w:val="24"/>
        </w:rPr>
        <w:t>iuni pe fiecare categorie de v</w:t>
      </w:r>
      <w:r>
        <w:rPr>
          <w:rFonts w:ascii="Times New Roman" w:hAnsi="Times New Roman" w:cs="Times New Roman"/>
          <w:sz w:val="24"/>
          <w:szCs w:val="24"/>
        </w:rPr>
        <w:t>â</w:t>
      </w:r>
      <w:r w:rsidR="00191650" w:rsidRPr="00B44944">
        <w:rPr>
          <w:rFonts w:ascii="Times New Roman" w:hAnsi="Times New Roman" w:cs="Times New Roman"/>
          <w:sz w:val="24"/>
          <w:szCs w:val="24"/>
        </w:rPr>
        <w:t>rst</w:t>
      </w:r>
      <w:r>
        <w:rPr>
          <w:rFonts w:ascii="Times New Roman" w:hAnsi="Times New Roman" w:cs="Times New Roman"/>
          <w:sz w:val="24"/>
          <w:szCs w:val="24"/>
        </w:rPr>
        <w:t>ă</w:t>
      </w:r>
      <w:r w:rsidR="00191650" w:rsidRPr="00B44944">
        <w:rPr>
          <w:rFonts w:ascii="Times New Roman" w:hAnsi="Times New Roman" w:cs="Times New Roman"/>
          <w:sz w:val="24"/>
          <w:szCs w:val="24"/>
        </w:rPr>
        <w:t>.</w:t>
      </w:r>
    </w:p>
    <w:p w14:paraId="16EB4D50" w14:textId="77777777" w:rsidR="00191650" w:rsidRPr="00B44944" w:rsidRDefault="00191650" w:rsidP="00191650">
      <w:pPr>
        <w:spacing w:after="0" w:line="276" w:lineRule="auto"/>
        <w:jc w:val="both"/>
        <w:rPr>
          <w:rFonts w:ascii="Times New Roman" w:hAnsi="Times New Roman" w:cs="Times New Roman"/>
          <w:b/>
          <w:sz w:val="24"/>
          <w:szCs w:val="24"/>
        </w:rPr>
      </w:pPr>
    </w:p>
    <w:p w14:paraId="5C01B693" w14:textId="68C60BA2" w:rsidR="00191650"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Ulterior juriz</w:t>
      </w:r>
      <w:r w:rsidR="00ED1815">
        <w:rPr>
          <w:rFonts w:ascii="Times New Roman" w:hAnsi="Times New Roman" w:cs="Times New Roman"/>
          <w:sz w:val="24"/>
          <w:szCs w:val="24"/>
        </w:rPr>
        <w:t>ă</w:t>
      </w:r>
      <w:r w:rsidRPr="00B44944">
        <w:rPr>
          <w:rFonts w:ascii="Times New Roman" w:hAnsi="Times New Roman" w:cs="Times New Roman"/>
          <w:sz w:val="24"/>
          <w:szCs w:val="24"/>
        </w:rPr>
        <w:t xml:space="preserve">rii </w:t>
      </w:r>
      <w:r w:rsidR="00AF67F2">
        <w:rPr>
          <w:rFonts w:ascii="Times New Roman" w:hAnsi="Times New Roman" w:cs="Times New Roman"/>
          <w:sz w:val="24"/>
          <w:szCs w:val="24"/>
        </w:rPr>
        <w:t>la nivel jude</w:t>
      </w:r>
      <w:r w:rsidR="00ED1815">
        <w:rPr>
          <w:rFonts w:ascii="Times New Roman" w:hAnsi="Times New Roman" w:cs="Times New Roman"/>
          <w:sz w:val="24"/>
          <w:szCs w:val="24"/>
        </w:rPr>
        <w:t>ț</w:t>
      </w:r>
      <w:r w:rsidR="00AF67F2">
        <w:rPr>
          <w:rFonts w:ascii="Times New Roman" w:hAnsi="Times New Roman" w:cs="Times New Roman"/>
          <w:sz w:val="24"/>
          <w:szCs w:val="24"/>
        </w:rPr>
        <w:t>ean</w:t>
      </w:r>
      <w:r w:rsidRPr="00B44944">
        <w:rPr>
          <w:rFonts w:ascii="Times New Roman" w:hAnsi="Times New Roman" w:cs="Times New Roman"/>
          <w:sz w:val="24"/>
          <w:szCs w:val="24"/>
        </w:rPr>
        <w:t xml:space="preserve"> a lucr</w:t>
      </w:r>
      <w:r w:rsidR="00ED1815">
        <w:rPr>
          <w:rFonts w:ascii="Times New Roman" w:hAnsi="Times New Roman" w:cs="Times New Roman"/>
          <w:sz w:val="24"/>
          <w:szCs w:val="24"/>
        </w:rPr>
        <w:t>ă</w:t>
      </w:r>
      <w:r w:rsidRPr="00B44944">
        <w:rPr>
          <w:rFonts w:ascii="Times New Roman" w:hAnsi="Times New Roman" w:cs="Times New Roman"/>
          <w:sz w:val="24"/>
          <w:szCs w:val="24"/>
        </w:rPr>
        <w:t>rilor din Concurs, Inspectoratul Jude</w:t>
      </w:r>
      <w:r w:rsidR="00ED1815">
        <w:rPr>
          <w:rFonts w:ascii="Times New Roman" w:hAnsi="Times New Roman" w:cs="Times New Roman"/>
          <w:sz w:val="24"/>
          <w:szCs w:val="24"/>
        </w:rPr>
        <w:t>ț</w:t>
      </w:r>
      <w:r w:rsidRPr="00B44944">
        <w:rPr>
          <w:rFonts w:ascii="Times New Roman" w:hAnsi="Times New Roman" w:cs="Times New Roman"/>
          <w:sz w:val="24"/>
          <w:szCs w:val="24"/>
        </w:rPr>
        <w:t>ean va expedia c</w:t>
      </w:r>
      <w:r w:rsidR="00ED1815">
        <w:rPr>
          <w:rFonts w:ascii="Times New Roman" w:hAnsi="Times New Roman" w:cs="Times New Roman"/>
          <w:sz w:val="24"/>
          <w:szCs w:val="24"/>
        </w:rPr>
        <w:t>ă</w:t>
      </w:r>
      <w:r w:rsidRPr="00B44944">
        <w:rPr>
          <w:rFonts w:ascii="Times New Roman" w:hAnsi="Times New Roman" w:cs="Times New Roman"/>
          <w:sz w:val="24"/>
          <w:szCs w:val="24"/>
        </w:rPr>
        <w:t>tre AOR  lucr</w:t>
      </w:r>
      <w:r w:rsidR="00ED1815">
        <w:rPr>
          <w:rFonts w:ascii="Times New Roman" w:hAnsi="Times New Roman" w:cs="Times New Roman"/>
          <w:sz w:val="24"/>
          <w:szCs w:val="24"/>
        </w:rPr>
        <w:t>ă</w:t>
      </w:r>
      <w:r w:rsidRPr="00B44944">
        <w:rPr>
          <w:rFonts w:ascii="Times New Roman" w:hAnsi="Times New Roman" w:cs="Times New Roman"/>
          <w:sz w:val="24"/>
          <w:szCs w:val="24"/>
        </w:rPr>
        <w:t>rile c</w:t>
      </w:r>
      <w:r w:rsidR="00ED1815">
        <w:rPr>
          <w:rFonts w:ascii="Times New Roman" w:hAnsi="Times New Roman" w:cs="Times New Roman"/>
          <w:sz w:val="24"/>
          <w:szCs w:val="24"/>
        </w:rPr>
        <w:t>âș</w:t>
      </w:r>
      <w:r w:rsidRPr="00B44944">
        <w:rPr>
          <w:rFonts w:ascii="Times New Roman" w:hAnsi="Times New Roman" w:cs="Times New Roman"/>
          <w:sz w:val="24"/>
          <w:szCs w:val="24"/>
        </w:rPr>
        <w:t>tig</w:t>
      </w:r>
      <w:r w:rsidR="00ED1815">
        <w:rPr>
          <w:rFonts w:ascii="Times New Roman" w:hAnsi="Times New Roman" w:cs="Times New Roman"/>
          <w:sz w:val="24"/>
          <w:szCs w:val="24"/>
        </w:rPr>
        <w:t>ă</w:t>
      </w:r>
      <w:r w:rsidRPr="00B44944">
        <w:rPr>
          <w:rFonts w:ascii="Times New Roman" w:hAnsi="Times New Roman" w:cs="Times New Roman"/>
          <w:sz w:val="24"/>
          <w:szCs w:val="24"/>
        </w:rPr>
        <w:t xml:space="preserve">toare la adresa: </w:t>
      </w:r>
      <w:r w:rsidRPr="00215A7D">
        <w:rPr>
          <w:rFonts w:ascii="Times New Roman" w:hAnsi="Times New Roman" w:cs="Times New Roman"/>
          <w:b/>
          <w:bCs/>
          <w:sz w:val="24"/>
          <w:szCs w:val="24"/>
        </w:rPr>
        <w:t xml:space="preserve">Comitetul Olimpic </w:t>
      </w:r>
      <w:r w:rsidR="00ED1815">
        <w:rPr>
          <w:rFonts w:ascii="Times New Roman" w:hAnsi="Times New Roman" w:cs="Times New Roman"/>
          <w:b/>
          <w:bCs/>
          <w:sz w:val="24"/>
          <w:szCs w:val="24"/>
        </w:rPr>
        <w:t>ș</w:t>
      </w:r>
      <w:r w:rsidRPr="00215A7D">
        <w:rPr>
          <w:rFonts w:ascii="Times New Roman" w:hAnsi="Times New Roman" w:cs="Times New Roman"/>
          <w:b/>
          <w:bCs/>
          <w:sz w:val="24"/>
          <w:szCs w:val="24"/>
        </w:rPr>
        <w:t>i Sportiv Rom</w:t>
      </w:r>
      <w:r w:rsidR="00ED1815">
        <w:rPr>
          <w:rFonts w:ascii="Times New Roman" w:hAnsi="Times New Roman" w:cs="Times New Roman"/>
          <w:b/>
          <w:bCs/>
          <w:sz w:val="24"/>
          <w:szCs w:val="24"/>
        </w:rPr>
        <w:t>â</w:t>
      </w:r>
      <w:r w:rsidRPr="00215A7D">
        <w:rPr>
          <w:rFonts w:ascii="Times New Roman" w:hAnsi="Times New Roman" w:cs="Times New Roman"/>
          <w:b/>
          <w:bCs/>
          <w:sz w:val="24"/>
          <w:szCs w:val="24"/>
        </w:rPr>
        <w:t>n – Bulevardul M</w:t>
      </w:r>
      <w:r w:rsidR="00ED1815">
        <w:rPr>
          <w:rFonts w:ascii="Times New Roman" w:hAnsi="Times New Roman" w:cs="Times New Roman"/>
          <w:b/>
          <w:bCs/>
          <w:sz w:val="24"/>
          <w:szCs w:val="24"/>
        </w:rPr>
        <w:t>ă</w:t>
      </w:r>
      <w:r w:rsidRPr="00215A7D">
        <w:rPr>
          <w:rFonts w:ascii="Times New Roman" w:hAnsi="Times New Roman" w:cs="Times New Roman"/>
          <w:b/>
          <w:bCs/>
          <w:sz w:val="24"/>
          <w:szCs w:val="24"/>
        </w:rPr>
        <w:t>r</w:t>
      </w:r>
      <w:r w:rsidR="00ED1815">
        <w:rPr>
          <w:rFonts w:ascii="Times New Roman" w:hAnsi="Times New Roman" w:cs="Times New Roman"/>
          <w:b/>
          <w:bCs/>
          <w:sz w:val="24"/>
          <w:szCs w:val="24"/>
        </w:rPr>
        <w:t>ăș</w:t>
      </w:r>
      <w:r w:rsidRPr="00215A7D">
        <w:rPr>
          <w:rFonts w:ascii="Times New Roman" w:hAnsi="Times New Roman" w:cs="Times New Roman"/>
          <w:b/>
          <w:bCs/>
          <w:sz w:val="24"/>
          <w:szCs w:val="24"/>
        </w:rPr>
        <w:t>ti nr. 20A, sector 1, Bucuresti, cod 011468</w:t>
      </w:r>
      <w:r w:rsidR="00B40BE7">
        <w:rPr>
          <w:rFonts w:ascii="Times New Roman" w:hAnsi="Times New Roman" w:cs="Times New Roman"/>
          <w:b/>
          <w:bCs/>
          <w:sz w:val="24"/>
          <w:szCs w:val="24"/>
        </w:rPr>
        <w:t>,</w:t>
      </w:r>
      <w:r w:rsidRPr="00B44944">
        <w:rPr>
          <w:rFonts w:ascii="Times New Roman" w:hAnsi="Times New Roman" w:cs="Times New Roman"/>
          <w:sz w:val="24"/>
          <w:szCs w:val="24"/>
        </w:rPr>
        <w:t xml:space="preserve">  p</w:t>
      </w:r>
      <w:r w:rsidR="00ED1815">
        <w:rPr>
          <w:rFonts w:ascii="Times New Roman" w:hAnsi="Times New Roman" w:cs="Times New Roman"/>
          <w:sz w:val="24"/>
          <w:szCs w:val="24"/>
        </w:rPr>
        <w:t>â</w:t>
      </w:r>
      <w:r w:rsidRPr="00B44944">
        <w:rPr>
          <w:rFonts w:ascii="Times New Roman" w:hAnsi="Times New Roman" w:cs="Times New Roman"/>
          <w:sz w:val="24"/>
          <w:szCs w:val="24"/>
        </w:rPr>
        <w:t>n</w:t>
      </w:r>
      <w:r w:rsidR="00ED1815">
        <w:rPr>
          <w:rFonts w:ascii="Times New Roman" w:hAnsi="Times New Roman" w:cs="Times New Roman"/>
          <w:sz w:val="24"/>
          <w:szCs w:val="24"/>
        </w:rPr>
        <w:t>ă</w:t>
      </w:r>
      <w:r w:rsidRPr="00B44944">
        <w:rPr>
          <w:rFonts w:ascii="Times New Roman" w:hAnsi="Times New Roman" w:cs="Times New Roman"/>
          <w:sz w:val="24"/>
          <w:szCs w:val="24"/>
        </w:rPr>
        <w:t xml:space="preserve"> la data de 31 august 202</w:t>
      </w:r>
      <w:r w:rsidR="00BB30AB">
        <w:rPr>
          <w:rFonts w:ascii="Times New Roman" w:hAnsi="Times New Roman" w:cs="Times New Roman"/>
          <w:sz w:val="24"/>
          <w:szCs w:val="24"/>
        </w:rPr>
        <w:t>6</w:t>
      </w:r>
      <w:r w:rsidR="00E822DE">
        <w:rPr>
          <w:rFonts w:ascii="Times New Roman" w:hAnsi="Times New Roman" w:cs="Times New Roman"/>
          <w:sz w:val="24"/>
          <w:szCs w:val="24"/>
        </w:rPr>
        <w:t>.</w:t>
      </w:r>
    </w:p>
    <w:p w14:paraId="2B49F4A4" w14:textId="77777777" w:rsidR="00AC1DF1" w:rsidRPr="00AC1DF1" w:rsidRDefault="00AC1DF1" w:rsidP="00AC1DF1">
      <w:pPr>
        <w:rPr>
          <w:rFonts w:ascii="Times New Roman" w:hAnsi="Times New Roman" w:cs="Times New Roman"/>
          <w:b/>
          <w:bCs/>
          <w:sz w:val="24"/>
          <w:szCs w:val="24"/>
        </w:rPr>
      </w:pPr>
      <w:r w:rsidRPr="00AC1DF1">
        <w:rPr>
          <w:rFonts w:ascii="Times New Roman" w:hAnsi="Times New Roman" w:cs="Times New Roman"/>
          <w:b/>
          <w:bCs/>
          <w:sz w:val="24"/>
          <w:szCs w:val="24"/>
        </w:rPr>
        <w:t>4.5. Criterii generale de jurizare</w:t>
      </w:r>
    </w:p>
    <w:p w14:paraId="61AE3285" w14:textId="06EF7436" w:rsidR="00E822DE" w:rsidRPr="00E822DE" w:rsidRDefault="00E822DE" w:rsidP="0005488D">
      <w:pPr>
        <w:jc w:val="both"/>
        <w:rPr>
          <w:rFonts w:ascii="Times New Roman" w:hAnsi="Times New Roman" w:cs="Times New Roman"/>
          <w:sz w:val="24"/>
          <w:szCs w:val="24"/>
        </w:rPr>
      </w:pPr>
      <w:r w:rsidRPr="00E822DE">
        <w:rPr>
          <w:rFonts w:ascii="Times New Roman" w:hAnsi="Times New Roman" w:cs="Times New Roman"/>
          <w:sz w:val="24"/>
          <w:szCs w:val="24"/>
        </w:rPr>
        <w:t>Jurizarea lucrărilor transmise în cadrul concursului național de literatură și jurnalism sportiv „Un Condei numit Fair Play” se realizează pe baza următoarelor criterii generale, aplicabile tuturor secțiunilor și categoriilor de vârstă:</w:t>
      </w:r>
    </w:p>
    <w:tbl>
      <w:tblPr>
        <w:tblStyle w:val="TableGrid"/>
        <w:tblW w:w="0" w:type="auto"/>
        <w:tblLook w:val="04A0" w:firstRow="1" w:lastRow="0" w:firstColumn="1" w:lastColumn="0" w:noHBand="0" w:noVBand="1"/>
      </w:tblPr>
      <w:tblGrid>
        <w:gridCol w:w="2122"/>
        <w:gridCol w:w="5953"/>
        <w:gridCol w:w="1336"/>
      </w:tblGrid>
      <w:tr w:rsidR="00E822DE" w:rsidRPr="00E822DE" w14:paraId="65ABA53D" w14:textId="77777777" w:rsidTr="003F3EF6">
        <w:tc>
          <w:tcPr>
            <w:tcW w:w="2122" w:type="dxa"/>
          </w:tcPr>
          <w:p w14:paraId="72D50389" w14:textId="77777777" w:rsidR="00E822DE" w:rsidRPr="00E822DE" w:rsidRDefault="00E822DE" w:rsidP="003F3EF6">
            <w:pPr>
              <w:rPr>
                <w:rFonts w:ascii="Times New Roman" w:hAnsi="Times New Roman" w:cs="Times New Roman"/>
                <w:sz w:val="24"/>
                <w:szCs w:val="24"/>
              </w:rPr>
            </w:pPr>
            <w:r w:rsidRPr="00E822DE">
              <w:rPr>
                <w:rFonts w:ascii="Times New Roman" w:hAnsi="Times New Roman" w:cs="Times New Roman"/>
                <w:b/>
                <w:bCs/>
                <w:sz w:val="24"/>
                <w:szCs w:val="24"/>
              </w:rPr>
              <w:t xml:space="preserve">Nr. crt. </w:t>
            </w:r>
            <w:r w:rsidRPr="00E822DE">
              <w:rPr>
                <w:rFonts w:ascii="Times New Roman" w:hAnsi="Times New Roman" w:cs="Times New Roman"/>
                <w:b/>
                <w:bCs/>
                <w:sz w:val="24"/>
                <w:szCs w:val="24"/>
              </w:rPr>
              <w:br/>
              <w:t>Criteriu</w:t>
            </w:r>
          </w:p>
        </w:tc>
        <w:tc>
          <w:tcPr>
            <w:tcW w:w="5953" w:type="dxa"/>
          </w:tcPr>
          <w:p w14:paraId="70F59C32" w14:textId="77777777" w:rsidR="00E822DE" w:rsidRPr="00E822DE" w:rsidRDefault="00E822DE" w:rsidP="003F3EF6">
            <w:pPr>
              <w:rPr>
                <w:rFonts w:ascii="Times New Roman" w:hAnsi="Times New Roman" w:cs="Times New Roman"/>
                <w:sz w:val="24"/>
                <w:szCs w:val="24"/>
              </w:rPr>
            </w:pPr>
            <w:r w:rsidRPr="00E822DE">
              <w:rPr>
                <w:rFonts w:ascii="Times New Roman" w:hAnsi="Times New Roman" w:cs="Times New Roman"/>
                <w:b/>
                <w:bCs/>
                <w:sz w:val="24"/>
                <w:szCs w:val="24"/>
              </w:rPr>
              <w:t>Descriere</w:t>
            </w:r>
          </w:p>
        </w:tc>
        <w:tc>
          <w:tcPr>
            <w:tcW w:w="1275" w:type="dxa"/>
          </w:tcPr>
          <w:p w14:paraId="19762D11" w14:textId="77777777" w:rsidR="00E822DE" w:rsidRPr="00E822DE" w:rsidRDefault="00E822DE" w:rsidP="003F3EF6">
            <w:pPr>
              <w:rPr>
                <w:rFonts w:ascii="Times New Roman" w:hAnsi="Times New Roman" w:cs="Times New Roman"/>
                <w:sz w:val="24"/>
                <w:szCs w:val="24"/>
              </w:rPr>
            </w:pPr>
            <w:r w:rsidRPr="00E822DE">
              <w:rPr>
                <w:rFonts w:ascii="Times New Roman" w:hAnsi="Times New Roman" w:cs="Times New Roman"/>
                <w:b/>
                <w:bCs/>
                <w:sz w:val="24"/>
                <w:szCs w:val="24"/>
              </w:rPr>
              <w:t>Pondere orientativă</w:t>
            </w:r>
          </w:p>
        </w:tc>
      </w:tr>
      <w:tr w:rsidR="00E822DE" w:rsidRPr="00E822DE" w14:paraId="15C47608" w14:textId="77777777" w:rsidTr="003F3EF6">
        <w:tc>
          <w:tcPr>
            <w:tcW w:w="2122" w:type="dxa"/>
          </w:tcPr>
          <w:p w14:paraId="04EEFA9E" w14:textId="77777777" w:rsidR="00E822DE" w:rsidRPr="00E822DE" w:rsidRDefault="00E822DE" w:rsidP="003F3EF6">
            <w:pPr>
              <w:rPr>
                <w:rFonts w:ascii="Times New Roman" w:hAnsi="Times New Roman" w:cs="Times New Roman"/>
                <w:sz w:val="24"/>
                <w:szCs w:val="24"/>
              </w:rPr>
            </w:pPr>
            <w:r w:rsidRPr="00E822DE">
              <w:rPr>
                <w:rFonts w:ascii="Times New Roman" w:hAnsi="Times New Roman" w:cs="Times New Roman"/>
                <w:b/>
                <w:bCs/>
                <w:sz w:val="24"/>
                <w:szCs w:val="24"/>
              </w:rPr>
              <w:t>1. Înscrierea subiectului în tema competiției</w:t>
            </w:r>
          </w:p>
        </w:tc>
        <w:tc>
          <w:tcPr>
            <w:tcW w:w="5953" w:type="dxa"/>
          </w:tcPr>
          <w:p w14:paraId="5F1130A0" w14:textId="0581A56B" w:rsidR="00E822DE" w:rsidRPr="00E822DE" w:rsidRDefault="00E822DE" w:rsidP="003F3EF6">
            <w:pPr>
              <w:rPr>
                <w:rFonts w:ascii="Times New Roman" w:hAnsi="Times New Roman" w:cs="Times New Roman"/>
                <w:sz w:val="24"/>
                <w:szCs w:val="24"/>
              </w:rPr>
            </w:pPr>
            <w:r w:rsidRPr="00E822DE">
              <w:rPr>
                <w:rFonts w:ascii="Times New Roman" w:hAnsi="Times New Roman" w:cs="Times New Roman"/>
                <w:sz w:val="24"/>
                <w:szCs w:val="24"/>
              </w:rPr>
              <w:t xml:space="preserve">Lucrarea reflectă clar tema propusă </w:t>
            </w:r>
            <w:r w:rsidR="00B441EB">
              <w:rPr>
                <w:rFonts w:ascii="Times New Roman" w:hAnsi="Times New Roman" w:cs="Times New Roman"/>
                <w:sz w:val="24"/>
                <w:szCs w:val="24"/>
              </w:rPr>
              <w:t xml:space="preserve">- </w:t>
            </w:r>
            <w:r w:rsidR="00810A64" w:rsidRPr="00810A64">
              <w:rPr>
                <w:rFonts w:ascii="Times New Roman" w:hAnsi="Times New Roman" w:cs="Times New Roman"/>
                <w:i/>
                <w:iCs/>
                <w:sz w:val="24"/>
                <w:szCs w:val="24"/>
              </w:rPr>
              <w:t>Universul Nadia Comăneci / Primul 10 din istoria gimnasticii la Jocurile Olimpi</w:t>
            </w:r>
            <w:r w:rsidR="00810A64">
              <w:rPr>
                <w:rFonts w:ascii="Times New Roman" w:hAnsi="Times New Roman" w:cs="Times New Roman"/>
                <w:i/>
                <w:iCs/>
                <w:sz w:val="24"/>
                <w:szCs w:val="24"/>
              </w:rPr>
              <w:t>ce</w:t>
            </w:r>
            <w:r w:rsidR="00B40BE7">
              <w:rPr>
                <w:rFonts w:ascii="Times New Roman" w:hAnsi="Times New Roman" w:cs="Times New Roman"/>
                <w:i/>
                <w:iCs/>
                <w:sz w:val="24"/>
                <w:szCs w:val="24"/>
              </w:rPr>
              <w:t>.</w:t>
            </w:r>
            <w:r w:rsidR="00810A64" w:rsidRPr="00E822DE">
              <w:rPr>
                <w:rFonts w:ascii="Times New Roman" w:hAnsi="Times New Roman" w:cs="Times New Roman"/>
                <w:i/>
                <w:iCs/>
                <w:sz w:val="24"/>
                <w:szCs w:val="24"/>
              </w:rPr>
              <w:t xml:space="preserve"> </w:t>
            </w:r>
            <w:r w:rsidRPr="00E822DE">
              <w:rPr>
                <w:rFonts w:ascii="Times New Roman" w:hAnsi="Times New Roman" w:cs="Times New Roman"/>
                <w:sz w:val="24"/>
                <w:szCs w:val="24"/>
              </w:rPr>
              <w:t>Mesajul transmis este relevant și în acord cu scopul educativ al concursului.</w:t>
            </w:r>
          </w:p>
        </w:tc>
        <w:tc>
          <w:tcPr>
            <w:tcW w:w="1275" w:type="dxa"/>
          </w:tcPr>
          <w:p w14:paraId="318350EE" w14:textId="77777777" w:rsidR="00E822DE" w:rsidRPr="00E822DE" w:rsidRDefault="00E822DE" w:rsidP="003F3EF6">
            <w:pPr>
              <w:rPr>
                <w:rFonts w:ascii="Times New Roman" w:hAnsi="Times New Roman" w:cs="Times New Roman"/>
                <w:sz w:val="24"/>
                <w:szCs w:val="24"/>
              </w:rPr>
            </w:pPr>
            <w:r w:rsidRPr="00E822DE">
              <w:rPr>
                <w:rFonts w:ascii="Times New Roman" w:hAnsi="Times New Roman" w:cs="Times New Roman"/>
                <w:sz w:val="24"/>
                <w:szCs w:val="24"/>
              </w:rPr>
              <w:t>25%</w:t>
            </w:r>
          </w:p>
        </w:tc>
      </w:tr>
      <w:tr w:rsidR="00E822DE" w:rsidRPr="00E822DE" w14:paraId="6FC87B7C" w14:textId="77777777" w:rsidTr="003F3EF6">
        <w:tc>
          <w:tcPr>
            <w:tcW w:w="2122" w:type="dxa"/>
          </w:tcPr>
          <w:p w14:paraId="2CF0D3E5" w14:textId="77777777" w:rsidR="00E822DE" w:rsidRPr="00E822DE" w:rsidRDefault="00E822DE" w:rsidP="003F3EF6">
            <w:pPr>
              <w:rPr>
                <w:rFonts w:ascii="Times New Roman" w:hAnsi="Times New Roman" w:cs="Times New Roman"/>
                <w:sz w:val="24"/>
                <w:szCs w:val="24"/>
              </w:rPr>
            </w:pPr>
            <w:r w:rsidRPr="00E822DE">
              <w:rPr>
                <w:rFonts w:ascii="Times New Roman" w:hAnsi="Times New Roman" w:cs="Times New Roman"/>
                <w:b/>
                <w:bCs/>
                <w:sz w:val="24"/>
                <w:szCs w:val="24"/>
              </w:rPr>
              <w:t>2. Originalitatea tratării subiectului ales</w:t>
            </w:r>
          </w:p>
        </w:tc>
        <w:tc>
          <w:tcPr>
            <w:tcW w:w="5953" w:type="dxa"/>
          </w:tcPr>
          <w:p w14:paraId="2DFDBA81" w14:textId="77777777" w:rsidR="00E822DE" w:rsidRPr="00E822DE" w:rsidRDefault="00E822DE" w:rsidP="003F3EF6">
            <w:pPr>
              <w:rPr>
                <w:rFonts w:ascii="Times New Roman" w:hAnsi="Times New Roman" w:cs="Times New Roman"/>
                <w:sz w:val="24"/>
                <w:szCs w:val="24"/>
              </w:rPr>
            </w:pPr>
            <w:r w:rsidRPr="00E822DE">
              <w:rPr>
                <w:rFonts w:ascii="Times New Roman" w:hAnsi="Times New Roman" w:cs="Times New Roman"/>
                <w:sz w:val="24"/>
                <w:szCs w:val="24"/>
              </w:rPr>
              <w:t>Se evaluează caracterul inedit al ideilor, autenticitatea perspectivei și creativitatea exprimării. Lucrarea demonstrează gândire personală, nu imită alte creații și oferă un mesaj propriu.</w:t>
            </w:r>
          </w:p>
        </w:tc>
        <w:tc>
          <w:tcPr>
            <w:tcW w:w="1275" w:type="dxa"/>
          </w:tcPr>
          <w:p w14:paraId="79E8B72F" w14:textId="77777777" w:rsidR="00E822DE" w:rsidRPr="00E822DE" w:rsidRDefault="00E822DE" w:rsidP="003F3EF6">
            <w:pPr>
              <w:rPr>
                <w:rFonts w:ascii="Times New Roman" w:hAnsi="Times New Roman" w:cs="Times New Roman"/>
                <w:sz w:val="24"/>
                <w:szCs w:val="24"/>
              </w:rPr>
            </w:pPr>
            <w:r w:rsidRPr="00E822DE">
              <w:rPr>
                <w:rFonts w:ascii="Times New Roman" w:hAnsi="Times New Roman" w:cs="Times New Roman"/>
                <w:sz w:val="24"/>
                <w:szCs w:val="24"/>
              </w:rPr>
              <w:t>20%</w:t>
            </w:r>
          </w:p>
        </w:tc>
      </w:tr>
      <w:tr w:rsidR="00E822DE" w:rsidRPr="00E822DE" w14:paraId="5C8CF47D" w14:textId="77777777" w:rsidTr="003F3EF6">
        <w:tc>
          <w:tcPr>
            <w:tcW w:w="2122" w:type="dxa"/>
          </w:tcPr>
          <w:p w14:paraId="79363629" w14:textId="77777777" w:rsidR="00E822DE" w:rsidRPr="00E822DE" w:rsidRDefault="00E822DE" w:rsidP="003F3EF6">
            <w:pPr>
              <w:rPr>
                <w:rFonts w:ascii="Times New Roman" w:hAnsi="Times New Roman" w:cs="Times New Roman"/>
                <w:sz w:val="24"/>
                <w:szCs w:val="24"/>
              </w:rPr>
            </w:pPr>
            <w:r w:rsidRPr="00E822DE">
              <w:rPr>
                <w:rFonts w:ascii="Times New Roman" w:hAnsi="Times New Roman" w:cs="Times New Roman"/>
                <w:b/>
                <w:bCs/>
                <w:sz w:val="24"/>
                <w:szCs w:val="24"/>
              </w:rPr>
              <w:t>3. Coerența compoziției</w:t>
            </w:r>
          </w:p>
        </w:tc>
        <w:tc>
          <w:tcPr>
            <w:tcW w:w="5953" w:type="dxa"/>
          </w:tcPr>
          <w:p w14:paraId="2FC8B550" w14:textId="77777777" w:rsidR="00E822DE" w:rsidRPr="00E822DE" w:rsidRDefault="00E822DE" w:rsidP="003F3EF6">
            <w:pPr>
              <w:rPr>
                <w:rFonts w:ascii="Times New Roman" w:hAnsi="Times New Roman" w:cs="Times New Roman"/>
                <w:sz w:val="24"/>
                <w:szCs w:val="24"/>
              </w:rPr>
            </w:pPr>
            <w:r w:rsidRPr="00E822DE">
              <w:rPr>
                <w:rFonts w:ascii="Times New Roman" w:hAnsi="Times New Roman" w:cs="Times New Roman"/>
                <w:sz w:val="24"/>
                <w:szCs w:val="24"/>
              </w:rPr>
              <w:t>Lucrarea are o structură logică, clară și echilibrată (introducere, cuprins, încheiere), iar ideile se succed     într-un mod firesc și bine argumentat.</w:t>
            </w:r>
          </w:p>
        </w:tc>
        <w:tc>
          <w:tcPr>
            <w:tcW w:w="1275" w:type="dxa"/>
          </w:tcPr>
          <w:p w14:paraId="41E07FA0" w14:textId="77777777" w:rsidR="00E822DE" w:rsidRPr="00E822DE" w:rsidRDefault="00E822DE" w:rsidP="003F3EF6">
            <w:pPr>
              <w:rPr>
                <w:rFonts w:ascii="Times New Roman" w:hAnsi="Times New Roman" w:cs="Times New Roman"/>
                <w:sz w:val="24"/>
                <w:szCs w:val="24"/>
              </w:rPr>
            </w:pPr>
            <w:r w:rsidRPr="00E822DE">
              <w:rPr>
                <w:rFonts w:ascii="Times New Roman" w:hAnsi="Times New Roman" w:cs="Times New Roman"/>
                <w:sz w:val="24"/>
                <w:szCs w:val="24"/>
              </w:rPr>
              <w:t>15%</w:t>
            </w:r>
          </w:p>
        </w:tc>
      </w:tr>
      <w:tr w:rsidR="00E822DE" w:rsidRPr="00E822DE" w14:paraId="0E6B8C40" w14:textId="77777777" w:rsidTr="003F3EF6">
        <w:tc>
          <w:tcPr>
            <w:tcW w:w="2122" w:type="dxa"/>
          </w:tcPr>
          <w:p w14:paraId="268C57AC" w14:textId="77777777" w:rsidR="00E822DE" w:rsidRPr="00E822DE" w:rsidRDefault="00E822DE" w:rsidP="003F3EF6">
            <w:pPr>
              <w:rPr>
                <w:rFonts w:ascii="Times New Roman" w:hAnsi="Times New Roman" w:cs="Times New Roman"/>
                <w:sz w:val="24"/>
                <w:szCs w:val="24"/>
              </w:rPr>
            </w:pPr>
            <w:r w:rsidRPr="00E822DE">
              <w:rPr>
                <w:rFonts w:ascii="Times New Roman" w:hAnsi="Times New Roman" w:cs="Times New Roman"/>
                <w:b/>
                <w:bCs/>
                <w:sz w:val="24"/>
                <w:szCs w:val="24"/>
              </w:rPr>
              <w:t>4. Claritatea exprimării</w:t>
            </w:r>
          </w:p>
        </w:tc>
        <w:tc>
          <w:tcPr>
            <w:tcW w:w="5953" w:type="dxa"/>
          </w:tcPr>
          <w:p w14:paraId="710C296A" w14:textId="77777777" w:rsidR="00E822DE" w:rsidRPr="00E822DE" w:rsidRDefault="00E822DE" w:rsidP="003F3EF6">
            <w:pPr>
              <w:rPr>
                <w:rFonts w:ascii="Times New Roman" w:hAnsi="Times New Roman" w:cs="Times New Roman"/>
                <w:sz w:val="24"/>
                <w:szCs w:val="24"/>
              </w:rPr>
            </w:pPr>
            <w:r w:rsidRPr="00E822DE">
              <w:rPr>
                <w:rFonts w:ascii="Times New Roman" w:hAnsi="Times New Roman" w:cs="Times New Roman"/>
                <w:sz w:val="24"/>
                <w:szCs w:val="24"/>
              </w:rPr>
              <w:t>Mesajul este transmis într-o manieră clară, accesibilă, fără ambiguități. Textul este fluent, ușor de urmărit și respectă intenția autorului.</w:t>
            </w:r>
          </w:p>
        </w:tc>
        <w:tc>
          <w:tcPr>
            <w:tcW w:w="1275" w:type="dxa"/>
          </w:tcPr>
          <w:p w14:paraId="7A9DAFBB" w14:textId="77777777" w:rsidR="00E822DE" w:rsidRPr="00E822DE" w:rsidRDefault="00E822DE" w:rsidP="003F3EF6">
            <w:pPr>
              <w:rPr>
                <w:rFonts w:ascii="Times New Roman" w:hAnsi="Times New Roman" w:cs="Times New Roman"/>
                <w:sz w:val="24"/>
                <w:szCs w:val="24"/>
              </w:rPr>
            </w:pPr>
            <w:r w:rsidRPr="00E822DE">
              <w:rPr>
                <w:rFonts w:ascii="Times New Roman" w:hAnsi="Times New Roman" w:cs="Times New Roman"/>
                <w:sz w:val="24"/>
                <w:szCs w:val="24"/>
              </w:rPr>
              <w:t>15%</w:t>
            </w:r>
          </w:p>
        </w:tc>
      </w:tr>
      <w:tr w:rsidR="00E822DE" w:rsidRPr="00E822DE" w14:paraId="3DE50615" w14:textId="77777777" w:rsidTr="003F3EF6">
        <w:tc>
          <w:tcPr>
            <w:tcW w:w="2122" w:type="dxa"/>
          </w:tcPr>
          <w:p w14:paraId="4EF03BB4" w14:textId="77777777" w:rsidR="00E822DE" w:rsidRPr="00E822DE" w:rsidRDefault="00E822DE" w:rsidP="003F3EF6">
            <w:pPr>
              <w:rPr>
                <w:rFonts w:ascii="Times New Roman" w:hAnsi="Times New Roman" w:cs="Times New Roman"/>
                <w:sz w:val="24"/>
                <w:szCs w:val="24"/>
              </w:rPr>
            </w:pPr>
            <w:r w:rsidRPr="00E822DE">
              <w:rPr>
                <w:rFonts w:ascii="Times New Roman" w:hAnsi="Times New Roman" w:cs="Times New Roman"/>
                <w:b/>
                <w:bCs/>
                <w:sz w:val="24"/>
                <w:szCs w:val="24"/>
              </w:rPr>
              <w:t>5. Corectitudinea lingvistică</w:t>
            </w:r>
          </w:p>
        </w:tc>
        <w:tc>
          <w:tcPr>
            <w:tcW w:w="5953" w:type="dxa"/>
          </w:tcPr>
          <w:p w14:paraId="712F5B07" w14:textId="77777777" w:rsidR="00E822DE" w:rsidRPr="00E822DE" w:rsidRDefault="00E822DE" w:rsidP="003F3EF6">
            <w:pPr>
              <w:rPr>
                <w:rFonts w:ascii="Times New Roman" w:hAnsi="Times New Roman" w:cs="Times New Roman"/>
                <w:sz w:val="24"/>
                <w:szCs w:val="24"/>
              </w:rPr>
            </w:pPr>
            <w:r w:rsidRPr="00E822DE">
              <w:rPr>
                <w:rFonts w:ascii="Times New Roman" w:hAnsi="Times New Roman" w:cs="Times New Roman"/>
                <w:sz w:val="24"/>
                <w:szCs w:val="24"/>
              </w:rPr>
              <w:t>Respectarea normelor gramaticale, de ortografie, punctuație și sintaxă. Se penalizează greșelile care afectează înțelegerea textului.</w:t>
            </w:r>
          </w:p>
        </w:tc>
        <w:tc>
          <w:tcPr>
            <w:tcW w:w="1275" w:type="dxa"/>
          </w:tcPr>
          <w:p w14:paraId="40C4184D" w14:textId="77777777" w:rsidR="00E822DE" w:rsidRPr="00E822DE" w:rsidRDefault="00E822DE" w:rsidP="003F3EF6">
            <w:pPr>
              <w:rPr>
                <w:rFonts w:ascii="Times New Roman" w:hAnsi="Times New Roman" w:cs="Times New Roman"/>
                <w:sz w:val="24"/>
                <w:szCs w:val="24"/>
              </w:rPr>
            </w:pPr>
            <w:r w:rsidRPr="00E822DE">
              <w:rPr>
                <w:rFonts w:ascii="Times New Roman" w:hAnsi="Times New Roman" w:cs="Times New Roman"/>
                <w:sz w:val="24"/>
                <w:szCs w:val="24"/>
              </w:rPr>
              <w:t>15%</w:t>
            </w:r>
          </w:p>
        </w:tc>
      </w:tr>
      <w:tr w:rsidR="00E822DE" w:rsidRPr="00E822DE" w14:paraId="365CBAA7" w14:textId="77777777" w:rsidTr="003F3EF6">
        <w:tc>
          <w:tcPr>
            <w:tcW w:w="2122" w:type="dxa"/>
          </w:tcPr>
          <w:p w14:paraId="162731BE" w14:textId="77777777" w:rsidR="00E822DE" w:rsidRPr="00E822DE" w:rsidRDefault="00E822DE" w:rsidP="003F3EF6">
            <w:pPr>
              <w:rPr>
                <w:rFonts w:ascii="Times New Roman" w:hAnsi="Times New Roman" w:cs="Times New Roman"/>
                <w:sz w:val="24"/>
                <w:szCs w:val="24"/>
              </w:rPr>
            </w:pPr>
            <w:r w:rsidRPr="00E822DE">
              <w:rPr>
                <w:rFonts w:ascii="Times New Roman" w:hAnsi="Times New Roman" w:cs="Times New Roman"/>
                <w:b/>
                <w:bCs/>
                <w:sz w:val="24"/>
                <w:szCs w:val="24"/>
              </w:rPr>
              <w:lastRenderedPageBreak/>
              <w:t>6. Adecvarea stilului la secțiunea de concurs</w:t>
            </w:r>
          </w:p>
        </w:tc>
        <w:tc>
          <w:tcPr>
            <w:tcW w:w="5953" w:type="dxa"/>
          </w:tcPr>
          <w:p w14:paraId="78ABFEE4" w14:textId="77777777" w:rsidR="00E822DE" w:rsidRPr="00E822DE" w:rsidRDefault="00E822DE" w:rsidP="003F3EF6">
            <w:pPr>
              <w:rPr>
                <w:rFonts w:ascii="Times New Roman" w:hAnsi="Times New Roman" w:cs="Times New Roman"/>
                <w:sz w:val="24"/>
                <w:szCs w:val="24"/>
              </w:rPr>
            </w:pPr>
            <w:r w:rsidRPr="00E822DE">
              <w:rPr>
                <w:rFonts w:ascii="Times New Roman" w:hAnsi="Times New Roman" w:cs="Times New Roman"/>
                <w:sz w:val="24"/>
                <w:szCs w:val="24"/>
              </w:rPr>
              <w:t>Tonul, vocabularul și stilul sunt potrivite tipului de lucrare (poezie, proză, articol jurnalistic, reportaj etc.) și nivelului de vârstă al participantului.</w:t>
            </w:r>
          </w:p>
        </w:tc>
        <w:tc>
          <w:tcPr>
            <w:tcW w:w="1275" w:type="dxa"/>
          </w:tcPr>
          <w:p w14:paraId="795E6BDB" w14:textId="77777777" w:rsidR="00E822DE" w:rsidRPr="00E822DE" w:rsidRDefault="00E822DE" w:rsidP="003F3EF6">
            <w:pPr>
              <w:rPr>
                <w:rFonts w:ascii="Times New Roman" w:hAnsi="Times New Roman" w:cs="Times New Roman"/>
                <w:sz w:val="24"/>
                <w:szCs w:val="24"/>
              </w:rPr>
            </w:pPr>
            <w:r w:rsidRPr="00E822DE">
              <w:rPr>
                <w:rFonts w:ascii="Times New Roman" w:hAnsi="Times New Roman" w:cs="Times New Roman"/>
                <w:sz w:val="24"/>
                <w:szCs w:val="24"/>
              </w:rPr>
              <w:t>10%</w:t>
            </w:r>
          </w:p>
        </w:tc>
      </w:tr>
    </w:tbl>
    <w:p w14:paraId="7FE9C66A" w14:textId="6331A4A7" w:rsidR="00E822DE" w:rsidRPr="00E822DE" w:rsidRDefault="00E822DE" w:rsidP="00E822DE">
      <w:pPr>
        <w:rPr>
          <w:rFonts w:ascii="Times New Roman" w:hAnsi="Times New Roman" w:cs="Times New Roman"/>
          <w:b/>
          <w:bCs/>
          <w:sz w:val="24"/>
          <w:szCs w:val="24"/>
        </w:rPr>
      </w:pPr>
    </w:p>
    <w:p w14:paraId="466DCC11" w14:textId="77777777" w:rsidR="00E822DE" w:rsidRPr="00E822DE" w:rsidRDefault="00E822DE" w:rsidP="00E822DE">
      <w:pPr>
        <w:numPr>
          <w:ilvl w:val="0"/>
          <w:numId w:val="4"/>
        </w:numPr>
        <w:spacing w:line="278" w:lineRule="auto"/>
        <w:rPr>
          <w:rFonts w:ascii="Times New Roman" w:hAnsi="Times New Roman" w:cs="Times New Roman"/>
          <w:sz w:val="24"/>
          <w:szCs w:val="24"/>
        </w:rPr>
      </w:pPr>
      <w:r w:rsidRPr="00E822DE">
        <w:rPr>
          <w:rFonts w:ascii="Times New Roman" w:hAnsi="Times New Roman" w:cs="Times New Roman"/>
          <w:sz w:val="24"/>
          <w:szCs w:val="24"/>
        </w:rPr>
        <w:t>Evaluarea se face individual și independent de către membrii juriului.</w:t>
      </w:r>
    </w:p>
    <w:p w14:paraId="7D3A6FE1" w14:textId="77777777" w:rsidR="00E822DE" w:rsidRPr="00E822DE" w:rsidRDefault="00E822DE" w:rsidP="00E822DE">
      <w:pPr>
        <w:numPr>
          <w:ilvl w:val="0"/>
          <w:numId w:val="4"/>
        </w:numPr>
        <w:spacing w:line="278" w:lineRule="auto"/>
        <w:rPr>
          <w:rFonts w:ascii="Times New Roman" w:hAnsi="Times New Roman" w:cs="Times New Roman"/>
          <w:sz w:val="24"/>
          <w:szCs w:val="24"/>
        </w:rPr>
      </w:pPr>
      <w:r w:rsidRPr="00E822DE">
        <w:rPr>
          <w:rFonts w:ascii="Times New Roman" w:hAnsi="Times New Roman" w:cs="Times New Roman"/>
          <w:sz w:val="24"/>
          <w:szCs w:val="24"/>
        </w:rPr>
        <w:t>Fiecare lucrare este notată cu un punctaj total (maximum 100 de puncte), calculat ca medie aritmetică a notelor acordate de fiecare membru al comisiei.</w:t>
      </w:r>
    </w:p>
    <w:p w14:paraId="48C60E4D" w14:textId="67B23C9E" w:rsidR="00191650" w:rsidRPr="008D3C0F" w:rsidRDefault="00E822DE" w:rsidP="008D3C0F">
      <w:pPr>
        <w:numPr>
          <w:ilvl w:val="0"/>
          <w:numId w:val="4"/>
        </w:numPr>
        <w:spacing w:line="278" w:lineRule="auto"/>
        <w:rPr>
          <w:rFonts w:ascii="Times New Roman" w:hAnsi="Times New Roman" w:cs="Times New Roman"/>
          <w:sz w:val="24"/>
          <w:szCs w:val="24"/>
        </w:rPr>
      </w:pPr>
      <w:r w:rsidRPr="00E822DE">
        <w:rPr>
          <w:rFonts w:ascii="Times New Roman" w:hAnsi="Times New Roman" w:cs="Times New Roman"/>
          <w:sz w:val="24"/>
          <w:szCs w:val="24"/>
        </w:rPr>
        <w:t>Deciziile juriului sunt finale și nu pot fi contestate.</w:t>
      </w:r>
    </w:p>
    <w:p w14:paraId="711F8533" w14:textId="6D7FECDC" w:rsidR="00191650" w:rsidRPr="00B44944" w:rsidRDefault="00191650" w:rsidP="00191650">
      <w:pPr>
        <w:spacing w:line="276" w:lineRule="auto"/>
        <w:jc w:val="both"/>
        <w:rPr>
          <w:rFonts w:ascii="Times New Roman" w:hAnsi="Times New Roman" w:cs="Times New Roman"/>
          <w:b/>
          <w:i/>
          <w:sz w:val="24"/>
          <w:szCs w:val="24"/>
        </w:rPr>
      </w:pPr>
      <w:r w:rsidRPr="00B44944">
        <w:rPr>
          <w:rFonts w:ascii="Times New Roman" w:hAnsi="Times New Roman" w:cs="Times New Roman"/>
          <w:b/>
          <w:i/>
          <w:sz w:val="24"/>
          <w:szCs w:val="24"/>
        </w:rPr>
        <w:t xml:space="preserve"> </w:t>
      </w:r>
      <w:r w:rsidR="001C49BA">
        <w:rPr>
          <w:rFonts w:ascii="Times New Roman" w:hAnsi="Times New Roman" w:cs="Times New Roman"/>
          <w:b/>
          <w:i/>
          <w:sz w:val="24"/>
          <w:szCs w:val="24"/>
        </w:rPr>
        <w:t>V</w:t>
      </w:r>
      <w:r w:rsidRPr="00B44944">
        <w:rPr>
          <w:rFonts w:ascii="Times New Roman" w:hAnsi="Times New Roman" w:cs="Times New Roman"/>
          <w:b/>
          <w:i/>
          <w:sz w:val="24"/>
          <w:szCs w:val="24"/>
        </w:rPr>
        <w:t>. ANUN</w:t>
      </w:r>
      <w:r w:rsidR="00ED1815">
        <w:rPr>
          <w:rFonts w:ascii="Times New Roman" w:hAnsi="Times New Roman" w:cs="Times New Roman"/>
          <w:b/>
          <w:i/>
          <w:sz w:val="24"/>
          <w:szCs w:val="24"/>
        </w:rPr>
        <w:t>Ț</w:t>
      </w:r>
      <w:r w:rsidRPr="00B44944">
        <w:rPr>
          <w:rFonts w:ascii="Times New Roman" w:hAnsi="Times New Roman" w:cs="Times New Roman"/>
          <w:b/>
          <w:i/>
          <w:sz w:val="24"/>
          <w:szCs w:val="24"/>
        </w:rPr>
        <w:t xml:space="preserve">AREA </w:t>
      </w:r>
      <w:r w:rsidR="00ED1815">
        <w:rPr>
          <w:rFonts w:ascii="Times New Roman" w:hAnsi="Times New Roman" w:cs="Times New Roman"/>
          <w:b/>
          <w:i/>
          <w:sz w:val="24"/>
          <w:szCs w:val="24"/>
        </w:rPr>
        <w:t>Ș</w:t>
      </w:r>
      <w:r w:rsidRPr="00B44944">
        <w:rPr>
          <w:rFonts w:ascii="Times New Roman" w:hAnsi="Times New Roman" w:cs="Times New Roman"/>
          <w:b/>
          <w:i/>
          <w:sz w:val="24"/>
          <w:szCs w:val="24"/>
        </w:rPr>
        <w:t xml:space="preserve">I </w:t>
      </w:r>
      <w:r w:rsidR="00ED1815">
        <w:rPr>
          <w:rFonts w:ascii="Times New Roman" w:hAnsi="Times New Roman" w:cs="Times New Roman"/>
          <w:b/>
          <w:i/>
          <w:sz w:val="24"/>
          <w:szCs w:val="24"/>
        </w:rPr>
        <w:t>Î</w:t>
      </w:r>
      <w:r w:rsidRPr="00B44944">
        <w:rPr>
          <w:rFonts w:ascii="Times New Roman" w:hAnsi="Times New Roman" w:cs="Times New Roman"/>
          <w:b/>
          <w:i/>
          <w:sz w:val="24"/>
          <w:szCs w:val="24"/>
        </w:rPr>
        <w:t>NM</w:t>
      </w:r>
      <w:r w:rsidR="00ED1815">
        <w:rPr>
          <w:rFonts w:ascii="Times New Roman" w:hAnsi="Times New Roman" w:cs="Times New Roman"/>
          <w:b/>
          <w:i/>
          <w:sz w:val="24"/>
          <w:szCs w:val="24"/>
        </w:rPr>
        <w:t>Â</w:t>
      </w:r>
      <w:r w:rsidRPr="00B44944">
        <w:rPr>
          <w:rFonts w:ascii="Times New Roman" w:hAnsi="Times New Roman" w:cs="Times New Roman"/>
          <w:b/>
          <w:i/>
          <w:sz w:val="24"/>
          <w:szCs w:val="24"/>
        </w:rPr>
        <w:t>NAREA PREMIILOR</w:t>
      </w:r>
    </w:p>
    <w:p w14:paraId="6145DE93" w14:textId="2A3DEE72" w:rsidR="00191650" w:rsidRPr="00B44944" w:rsidRDefault="00191650" w:rsidP="00191650">
      <w:pPr>
        <w:spacing w:line="276" w:lineRule="auto"/>
        <w:jc w:val="both"/>
        <w:rPr>
          <w:rFonts w:ascii="Times New Roman" w:hAnsi="Times New Roman" w:cs="Times New Roman"/>
          <w:b/>
          <w:sz w:val="24"/>
          <w:szCs w:val="24"/>
        </w:rPr>
      </w:pPr>
      <w:r w:rsidRPr="00B44944">
        <w:rPr>
          <w:rFonts w:ascii="Times New Roman" w:hAnsi="Times New Roman" w:cs="Times New Roman"/>
          <w:sz w:val="24"/>
          <w:szCs w:val="24"/>
        </w:rPr>
        <w:t>Ulterior primirii lucr</w:t>
      </w:r>
      <w:r w:rsidR="00ED1815">
        <w:rPr>
          <w:rFonts w:ascii="Times New Roman" w:hAnsi="Times New Roman" w:cs="Times New Roman"/>
          <w:sz w:val="24"/>
          <w:szCs w:val="24"/>
        </w:rPr>
        <w:t>ă</w:t>
      </w:r>
      <w:r w:rsidRPr="00B44944">
        <w:rPr>
          <w:rFonts w:ascii="Times New Roman" w:hAnsi="Times New Roman" w:cs="Times New Roman"/>
          <w:sz w:val="24"/>
          <w:szCs w:val="24"/>
        </w:rPr>
        <w:t>rilor ca urmare a finaliz</w:t>
      </w:r>
      <w:r w:rsidR="00ED1815">
        <w:rPr>
          <w:rFonts w:ascii="Times New Roman" w:hAnsi="Times New Roman" w:cs="Times New Roman"/>
          <w:sz w:val="24"/>
          <w:szCs w:val="24"/>
        </w:rPr>
        <w:t>ă</w:t>
      </w:r>
      <w:r w:rsidRPr="00B44944">
        <w:rPr>
          <w:rFonts w:ascii="Times New Roman" w:hAnsi="Times New Roman" w:cs="Times New Roman"/>
          <w:sz w:val="24"/>
          <w:szCs w:val="24"/>
        </w:rPr>
        <w:t>rii etapei jude</w:t>
      </w:r>
      <w:r w:rsidR="00ED1815">
        <w:rPr>
          <w:rFonts w:ascii="Times New Roman" w:hAnsi="Times New Roman" w:cs="Times New Roman"/>
          <w:sz w:val="24"/>
          <w:szCs w:val="24"/>
        </w:rPr>
        <w:t>ț</w:t>
      </w:r>
      <w:r w:rsidRPr="00B44944">
        <w:rPr>
          <w:rFonts w:ascii="Times New Roman" w:hAnsi="Times New Roman" w:cs="Times New Roman"/>
          <w:sz w:val="24"/>
          <w:szCs w:val="24"/>
        </w:rPr>
        <w:t xml:space="preserve">ene, se va proceda la jurizarea acestora </w:t>
      </w:r>
      <w:r w:rsidR="00ED1815">
        <w:rPr>
          <w:rFonts w:ascii="Times New Roman" w:hAnsi="Times New Roman" w:cs="Times New Roman"/>
          <w:sz w:val="24"/>
          <w:szCs w:val="24"/>
        </w:rPr>
        <w:t>î</w:t>
      </w:r>
      <w:r w:rsidRPr="00B44944">
        <w:rPr>
          <w:rFonts w:ascii="Times New Roman" w:hAnsi="Times New Roman" w:cs="Times New Roman"/>
          <w:sz w:val="24"/>
          <w:szCs w:val="24"/>
        </w:rPr>
        <w:t xml:space="preserve">n cadrul </w:t>
      </w:r>
      <w:r w:rsidRPr="00B44944">
        <w:rPr>
          <w:rFonts w:ascii="Times New Roman" w:hAnsi="Times New Roman" w:cs="Times New Roman"/>
          <w:b/>
          <w:sz w:val="24"/>
          <w:szCs w:val="24"/>
        </w:rPr>
        <w:t>etapei na</w:t>
      </w:r>
      <w:r w:rsidR="00ED1815">
        <w:rPr>
          <w:rFonts w:ascii="Times New Roman" w:hAnsi="Times New Roman" w:cs="Times New Roman"/>
          <w:b/>
          <w:sz w:val="24"/>
          <w:szCs w:val="24"/>
        </w:rPr>
        <w:t>ț</w:t>
      </w:r>
      <w:r w:rsidRPr="00B44944">
        <w:rPr>
          <w:rFonts w:ascii="Times New Roman" w:hAnsi="Times New Roman" w:cs="Times New Roman"/>
          <w:b/>
          <w:sz w:val="24"/>
          <w:szCs w:val="24"/>
        </w:rPr>
        <w:t>ionale.</w:t>
      </w:r>
    </w:p>
    <w:p w14:paraId="5078A0B7" w14:textId="59B55814" w:rsidR="00191650" w:rsidRPr="00B44944"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Juriul din cadrul etapei na</w:t>
      </w:r>
      <w:r w:rsidR="00ED1815">
        <w:rPr>
          <w:rFonts w:ascii="Times New Roman" w:hAnsi="Times New Roman" w:cs="Times New Roman"/>
          <w:sz w:val="24"/>
          <w:szCs w:val="24"/>
        </w:rPr>
        <w:t>ț</w:t>
      </w:r>
      <w:r w:rsidRPr="00B44944">
        <w:rPr>
          <w:rFonts w:ascii="Times New Roman" w:hAnsi="Times New Roman" w:cs="Times New Roman"/>
          <w:sz w:val="24"/>
          <w:szCs w:val="24"/>
        </w:rPr>
        <w:t xml:space="preserve">ionale este compus din </w:t>
      </w:r>
      <w:r w:rsidR="002B4FB0">
        <w:rPr>
          <w:rFonts w:ascii="Times New Roman" w:hAnsi="Times New Roman" w:cs="Times New Roman"/>
          <w:sz w:val="24"/>
          <w:szCs w:val="24"/>
        </w:rPr>
        <w:t>5</w:t>
      </w:r>
      <w:r w:rsidRPr="00B44944">
        <w:rPr>
          <w:rFonts w:ascii="Times New Roman" w:hAnsi="Times New Roman" w:cs="Times New Roman"/>
          <w:sz w:val="24"/>
          <w:szCs w:val="24"/>
        </w:rPr>
        <w:t xml:space="preserve"> membri.</w:t>
      </w:r>
    </w:p>
    <w:p w14:paraId="3EBA7B3A" w14:textId="25C51E2B" w:rsidR="00191650" w:rsidRPr="00B44944"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Premierea va avea loc dupa finalizarea juriz</w:t>
      </w:r>
      <w:r w:rsidR="00ED1815">
        <w:rPr>
          <w:rFonts w:ascii="Times New Roman" w:hAnsi="Times New Roman" w:cs="Times New Roman"/>
          <w:sz w:val="24"/>
          <w:szCs w:val="24"/>
        </w:rPr>
        <w:t>ă</w:t>
      </w:r>
      <w:r w:rsidRPr="00B44944">
        <w:rPr>
          <w:rFonts w:ascii="Times New Roman" w:hAnsi="Times New Roman" w:cs="Times New Roman"/>
          <w:sz w:val="24"/>
          <w:szCs w:val="24"/>
        </w:rPr>
        <w:t xml:space="preserve">rii, </w:t>
      </w:r>
      <w:r w:rsidR="00ED1815">
        <w:rPr>
          <w:rFonts w:ascii="Times New Roman" w:hAnsi="Times New Roman" w:cs="Times New Roman"/>
          <w:sz w:val="24"/>
          <w:szCs w:val="24"/>
        </w:rPr>
        <w:t>î</w:t>
      </w:r>
      <w:r w:rsidRPr="00B44944">
        <w:rPr>
          <w:rFonts w:ascii="Times New Roman" w:hAnsi="Times New Roman" w:cs="Times New Roman"/>
          <w:sz w:val="24"/>
          <w:szCs w:val="24"/>
        </w:rPr>
        <w:t>n cadrul Galei Laurea</w:t>
      </w:r>
      <w:r w:rsidR="00ED1815">
        <w:rPr>
          <w:rFonts w:ascii="Times New Roman" w:hAnsi="Times New Roman" w:cs="Times New Roman"/>
          <w:sz w:val="24"/>
          <w:szCs w:val="24"/>
        </w:rPr>
        <w:t>ț</w:t>
      </w:r>
      <w:r w:rsidRPr="00B44944">
        <w:rPr>
          <w:rFonts w:ascii="Times New Roman" w:hAnsi="Times New Roman" w:cs="Times New Roman"/>
          <w:sz w:val="24"/>
          <w:szCs w:val="24"/>
        </w:rPr>
        <w:t xml:space="preserve">ilor </w:t>
      </w:r>
      <w:r w:rsidRPr="00B44944">
        <w:rPr>
          <w:rFonts w:ascii="Times New Roman" w:hAnsi="Times New Roman" w:cs="Times New Roman"/>
          <w:b/>
          <w:sz w:val="24"/>
          <w:szCs w:val="24"/>
        </w:rPr>
        <w:t>urm</w:t>
      </w:r>
      <w:r w:rsidR="00ED1815">
        <w:rPr>
          <w:rFonts w:ascii="Times New Roman" w:hAnsi="Times New Roman" w:cs="Times New Roman"/>
          <w:b/>
          <w:sz w:val="24"/>
          <w:szCs w:val="24"/>
        </w:rPr>
        <w:t>â</w:t>
      </w:r>
      <w:r w:rsidRPr="00B44944">
        <w:rPr>
          <w:rFonts w:ascii="Times New Roman" w:hAnsi="Times New Roman" w:cs="Times New Roman"/>
          <w:b/>
          <w:sz w:val="24"/>
          <w:szCs w:val="24"/>
        </w:rPr>
        <w:t>nd a se acorda premii pentru fiecare sec</w:t>
      </w:r>
      <w:r w:rsidR="00ED1815">
        <w:rPr>
          <w:rFonts w:ascii="Times New Roman" w:hAnsi="Times New Roman" w:cs="Times New Roman"/>
          <w:b/>
          <w:sz w:val="24"/>
          <w:szCs w:val="24"/>
        </w:rPr>
        <w:t>ț</w:t>
      </w:r>
      <w:r w:rsidRPr="00B44944">
        <w:rPr>
          <w:rFonts w:ascii="Times New Roman" w:hAnsi="Times New Roman" w:cs="Times New Roman"/>
          <w:b/>
          <w:sz w:val="24"/>
          <w:szCs w:val="24"/>
        </w:rPr>
        <w:t xml:space="preserve">iune </w:t>
      </w:r>
      <w:r w:rsidR="00ED1815">
        <w:rPr>
          <w:rFonts w:ascii="Times New Roman" w:hAnsi="Times New Roman" w:cs="Times New Roman"/>
          <w:b/>
          <w:sz w:val="24"/>
          <w:szCs w:val="24"/>
        </w:rPr>
        <w:t>ș</w:t>
      </w:r>
      <w:r w:rsidRPr="00B44944">
        <w:rPr>
          <w:rFonts w:ascii="Times New Roman" w:hAnsi="Times New Roman" w:cs="Times New Roman"/>
          <w:b/>
          <w:sz w:val="24"/>
          <w:szCs w:val="24"/>
        </w:rPr>
        <w:t>i fiecare categorie de v</w:t>
      </w:r>
      <w:r w:rsidR="00ED1815">
        <w:rPr>
          <w:rFonts w:ascii="Times New Roman" w:hAnsi="Times New Roman" w:cs="Times New Roman"/>
          <w:b/>
          <w:sz w:val="24"/>
          <w:szCs w:val="24"/>
        </w:rPr>
        <w:t>â</w:t>
      </w:r>
      <w:r w:rsidRPr="00B44944">
        <w:rPr>
          <w:rFonts w:ascii="Times New Roman" w:hAnsi="Times New Roman" w:cs="Times New Roman"/>
          <w:b/>
          <w:sz w:val="24"/>
          <w:szCs w:val="24"/>
        </w:rPr>
        <w:t>rst</w:t>
      </w:r>
      <w:r w:rsidR="00ED1815">
        <w:rPr>
          <w:rFonts w:ascii="Times New Roman" w:hAnsi="Times New Roman" w:cs="Times New Roman"/>
          <w:b/>
          <w:sz w:val="24"/>
          <w:szCs w:val="24"/>
        </w:rPr>
        <w:t>ă</w:t>
      </w:r>
      <w:r w:rsidRPr="00B44944">
        <w:rPr>
          <w:rFonts w:ascii="Times New Roman" w:hAnsi="Times New Roman" w:cs="Times New Roman"/>
          <w:sz w:val="24"/>
          <w:szCs w:val="24"/>
        </w:rPr>
        <w:t xml:space="preserve">, respectiv: </w:t>
      </w:r>
    </w:p>
    <w:p w14:paraId="13162562" w14:textId="77777777" w:rsidR="00191650" w:rsidRPr="00B44944" w:rsidRDefault="00191650" w:rsidP="00191650">
      <w:pPr>
        <w:pStyle w:val="ListParagraph"/>
        <w:numPr>
          <w:ilvl w:val="0"/>
          <w:numId w:val="2"/>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Locul I (1 premiu);</w:t>
      </w:r>
    </w:p>
    <w:p w14:paraId="53A4D4C0" w14:textId="77777777" w:rsidR="00191650" w:rsidRPr="00B44944" w:rsidRDefault="00191650" w:rsidP="00191650">
      <w:pPr>
        <w:pStyle w:val="ListParagraph"/>
        <w:numPr>
          <w:ilvl w:val="0"/>
          <w:numId w:val="2"/>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Locul II (1 premiu);</w:t>
      </w:r>
    </w:p>
    <w:p w14:paraId="7582B3C5" w14:textId="77777777" w:rsidR="00191650" w:rsidRPr="00B44944" w:rsidRDefault="00191650" w:rsidP="00191650">
      <w:pPr>
        <w:pStyle w:val="ListParagraph"/>
        <w:numPr>
          <w:ilvl w:val="0"/>
          <w:numId w:val="2"/>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Locul III (1 premiu);</w:t>
      </w:r>
    </w:p>
    <w:p w14:paraId="32378D98" w14:textId="7838323D" w:rsidR="00191650" w:rsidRPr="00B44944" w:rsidRDefault="00191650" w:rsidP="00191650">
      <w:pPr>
        <w:pStyle w:val="ListParagraph"/>
        <w:numPr>
          <w:ilvl w:val="0"/>
          <w:numId w:val="2"/>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Men</w:t>
      </w:r>
      <w:r w:rsidR="00ED1815">
        <w:rPr>
          <w:rFonts w:ascii="Times New Roman" w:hAnsi="Times New Roman" w:cs="Times New Roman"/>
          <w:sz w:val="24"/>
          <w:szCs w:val="24"/>
        </w:rPr>
        <w:t>ți</w:t>
      </w:r>
      <w:r w:rsidRPr="00B44944">
        <w:rPr>
          <w:rFonts w:ascii="Times New Roman" w:hAnsi="Times New Roman" w:cs="Times New Roman"/>
          <w:sz w:val="24"/>
          <w:szCs w:val="24"/>
        </w:rPr>
        <w:t>uni (5 premii);</w:t>
      </w:r>
    </w:p>
    <w:p w14:paraId="6366D116" w14:textId="18F5F0FC" w:rsidR="00191650" w:rsidRPr="00FD5986" w:rsidRDefault="00DD18B1" w:rsidP="00FD5986">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S</w:t>
      </w:r>
      <w:r w:rsidR="00191650" w:rsidRPr="00B44944">
        <w:rPr>
          <w:rFonts w:ascii="Times New Roman" w:hAnsi="Times New Roman" w:cs="Times New Roman"/>
          <w:sz w:val="24"/>
          <w:szCs w:val="24"/>
        </w:rPr>
        <w:t>e va acorda 1 Premiu Special unui elev care a ob</w:t>
      </w:r>
      <w:r w:rsidR="00ED1815">
        <w:rPr>
          <w:rFonts w:ascii="Times New Roman" w:hAnsi="Times New Roman" w:cs="Times New Roman"/>
          <w:sz w:val="24"/>
          <w:szCs w:val="24"/>
        </w:rPr>
        <w:t>ț</w:t>
      </w:r>
      <w:r w:rsidR="00191650" w:rsidRPr="00B44944">
        <w:rPr>
          <w:rFonts w:ascii="Times New Roman" w:hAnsi="Times New Roman" w:cs="Times New Roman"/>
          <w:sz w:val="24"/>
          <w:szCs w:val="24"/>
        </w:rPr>
        <w:t>inut performan</w:t>
      </w:r>
      <w:r w:rsidR="00ED1815">
        <w:rPr>
          <w:rFonts w:ascii="Times New Roman" w:hAnsi="Times New Roman" w:cs="Times New Roman"/>
          <w:sz w:val="24"/>
          <w:szCs w:val="24"/>
        </w:rPr>
        <w:t>ț</w:t>
      </w:r>
      <w:r w:rsidR="00191650" w:rsidRPr="00B44944">
        <w:rPr>
          <w:rFonts w:ascii="Times New Roman" w:hAnsi="Times New Roman" w:cs="Times New Roman"/>
          <w:sz w:val="24"/>
          <w:szCs w:val="24"/>
        </w:rPr>
        <w:t xml:space="preserve">e sportive </w:t>
      </w:r>
      <w:r w:rsidR="00ED1815">
        <w:rPr>
          <w:rFonts w:ascii="Times New Roman" w:hAnsi="Times New Roman" w:cs="Times New Roman"/>
          <w:sz w:val="24"/>
          <w:szCs w:val="24"/>
        </w:rPr>
        <w:t>ș</w:t>
      </w:r>
      <w:r w:rsidR="00191650" w:rsidRPr="00B44944">
        <w:rPr>
          <w:rFonts w:ascii="Times New Roman" w:hAnsi="Times New Roman" w:cs="Times New Roman"/>
          <w:sz w:val="24"/>
          <w:szCs w:val="24"/>
        </w:rPr>
        <w:t xml:space="preserve">i este legitimat la un Club Sportiv </w:t>
      </w:r>
      <w:r w:rsidR="00ED1815">
        <w:rPr>
          <w:rFonts w:ascii="Times New Roman" w:hAnsi="Times New Roman" w:cs="Times New Roman"/>
          <w:sz w:val="24"/>
          <w:szCs w:val="24"/>
        </w:rPr>
        <w:t>Ș</w:t>
      </w:r>
      <w:r w:rsidR="00191650" w:rsidRPr="00B44944">
        <w:rPr>
          <w:rFonts w:ascii="Times New Roman" w:hAnsi="Times New Roman" w:cs="Times New Roman"/>
          <w:sz w:val="24"/>
          <w:szCs w:val="24"/>
        </w:rPr>
        <w:t>colar, indiferent de sec</w:t>
      </w:r>
      <w:r w:rsidR="000F7DAC">
        <w:rPr>
          <w:rFonts w:ascii="Times New Roman" w:hAnsi="Times New Roman" w:cs="Times New Roman"/>
          <w:sz w:val="24"/>
          <w:szCs w:val="24"/>
        </w:rPr>
        <w:t>ț</w:t>
      </w:r>
      <w:r w:rsidR="00191650" w:rsidRPr="00B44944">
        <w:rPr>
          <w:rFonts w:ascii="Times New Roman" w:hAnsi="Times New Roman" w:cs="Times New Roman"/>
          <w:sz w:val="24"/>
          <w:szCs w:val="24"/>
        </w:rPr>
        <w:t xml:space="preserve">iunea </w:t>
      </w:r>
      <w:r w:rsidR="00ED1815">
        <w:rPr>
          <w:rFonts w:ascii="Times New Roman" w:hAnsi="Times New Roman" w:cs="Times New Roman"/>
          <w:sz w:val="24"/>
          <w:szCs w:val="24"/>
        </w:rPr>
        <w:t>ș</w:t>
      </w:r>
      <w:r w:rsidR="00191650" w:rsidRPr="00B44944">
        <w:rPr>
          <w:rFonts w:ascii="Times New Roman" w:hAnsi="Times New Roman" w:cs="Times New Roman"/>
          <w:sz w:val="24"/>
          <w:szCs w:val="24"/>
        </w:rPr>
        <w:t>i categoria</w:t>
      </w:r>
      <w:r w:rsidR="001679B6">
        <w:rPr>
          <w:rFonts w:ascii="Times New Roman" w:hAnsi="Times New Roman" w:cs="Times New Roman"/>
          <w:sz w:val="24"/>
          <w:szCs w:val="24"/>
        </w:rPr>
        <w:t xml:space="preserve"> de v</w:t>
      </w:r>
      <w:r w:rsidR="00ED1815">
        <w:rPr>
          <w:rFonts w:ascii="Times New Roman" w:hAnsi="Times New Roman" w:cs="Times New Roman"/>
          <w:sz w:val="24"/>
          <w:szCs w:val="24"/>
        </w:rPr>
        <w:t>â</w:t>
      </w:r>
      <w:r w:rsidR="001679B6">
        <w:rPr>
          <w:rFonts w:ascii="Times New Roman" w:hAnsi="Times New Roman" w:cs="Times New Roman"/>
          <w:sz w:val="24"/>
          <w:szCs w:val="24"/>
        </w:rPr>
        <w:t>rst</w:t>
      </w:r>
      <w:r w:rsidR="00ED1815">
        <w:rPr>
          <w:rFonts w:ascii="Times New Roman" w:hAnsi="Times New Roman" w:cs="Times New Roman"/>
          <w:sz w:val="24"/>
          <w:szCs w:val="24"/>
        </w:rPr>
        <w:t>ă</w:t>
      </w:r>
      <w:r w:rsidR="001679B6">
        <w:rPr>
          <w:rFonts w:ascii="Times New Roman" w:hAnsi="Times New Roman" w:cs="Times New Roman"/>
          <w:sz w:val="24"/>
          <w:szCs w:val="24"/>
        </w:rPr>
        <w:t xml:space="preserve"> la care a participat</w:t>
      </w:r>
      <w:r w:rsidR="00191650" w:rsidRPr="00B44944">
        <w:rPr>
          <w:rFonts w:ascii="Times New Roman" w:hAnsi="Times New Roman" w:cs="Times New Roman"/>
          <w:sz w:val="24"/>
          <w:szCs w:val="24"/>
        </w:rPr>
        <w:t>.</w:t>
      </w:r>
    </w:p>
    <w:p w14:paraId="3BF35FFF" w14:textId="01A9FA97" w:rsidR="00B44944" w:rsidRPr="00B44944" w:rsidRDefault="00191650" w:rsidP="00191650">
      <w:pPr>
        <w:spacing w:line="276" w:lineRule="auto"/>
        <w:jc w:val="both"/>
        <w:rPr>
          <w:rFonts w:ascii="Times New Roman" w:hAnsi="Times New Roman" w:cs="Times New Roman"/>
          <w:sz w:val="24"/>
          <w:szCs w:val="24"/>
          <w:lang w:val="en-US"/>
        </w:rPr>
      </w:pPr>
      <w:r w:rsidRPr="00B44944">
        <w:rPr>
          <w:rFonts w:ascii="Times New Roman" w:hAnsi="Times New Roman" w:cs="Times New Roman"/>
          <w:sz w:val="24"/>
          <w:szCs w:val="24"/>
        </w:rPr>
        <w:t>Totodat</w:t>
      </w:r>
      <w:r w:rsidR="00B40BE7">
        <w:rPr>
          <w:rFonts w:ascii="Times New Roman" w:hAnsi="Times New Roman" w:cs="Times New Roman"/>
          <w:sz w:val="24"/>
          <w:szCs w:val="24"/>
        </w:rPr>
        <w:t>ă</w:t>
      </w:r>
      <w:r w:rsidRPr="00B44944">
        <w:rPr>
          <w:rFonts w:ascii="Times New Roman" w:hAnsi="Times New Roman" w:cs="Times New Roman"/>
          <w:sz w:val="24"/>
          <w:szCs w:val="24"/>
        </w:rPr>
        <w:t>, cele mai valoroase lucr</w:t>
      </w:r>
      <w:r w:rsidR="00ED1815">
        <w:rPr>
          <w:rFonts w:ascii="Times New Roman" w:hAnsi="Times New Roman" w:cs="Times New Roman"/>
          <w:sz w:val="24"/>
          <w:szCs w:val="24"/>
        </w:rPr>
        <w:t>ă</w:t>
      </w:r>
      <w:r w:rsidRPr="00B44944">
        <w:rPr>
          <w:rFonts w:ascii="Times New Roman" w:hAnsi="Times New Roman" w:cs="Times New Roman"/>
          <w:sz w:val="24"/>
          <w:szCs w:val="24"/>
        </w:rPr>
        <w:t>r</w:t>
      </w:r>
      <w:r w:rsidR="005E26B0">
        <w:rPr>
          <w:rFonts w:ascii="Times New Roman" w:hAnsi="Times New Roman" w:cs="Times New Roman"/>
          <w:sz w:val="24"/>
          <w:szCs w:val="24"/>
        </w:rPr>
        <w:t>i vor fi publicate pe website-urile</w:t>
      </w:r>
      <w:r w:rsidRPr="00B44944">
        <w:rPr>
          <w:rFonts w:ascii="Times New Roman" w:hAnsi="Times New Roman" w:cs="Times New Roman"/>
          <w:sz w:val="24"/>
          <w:szCs w:val="24"/>
        </w:rPr>
        <w:t xml:space="preserve"> COSR </w:t>
      </w:r>
      <w:r w:rsidR="0069690D">
        <w:rPr>
          <w:rFonts w:ascii="Times New Roman" w:hAnsi="Times New Roman" w:cs="Times New Roman"/>
          <w:sz w:val="24"/>
          <w:szCs w:val="24"/>
        </w:rPr>
        <w:t>ș</w:t>
      </w:r>
      <w:r w:rsidRPr="00B44944">
        <w:rPr>
          <w:rFonts w:ascii="Times New Roman" w:hAnsi="Times New Roman" w:cs="Times New Roman"/>
          <w:sz w:val="24"/>
          <w:szCs w:val="24"/>
        </w:rPr>
        <w:t>i</w:t>
      </w:r>
      <w:r w:rsidR="005E26B0">
        <w:rPr>
          <w:rFonts w:ascii="Times New Roman" w:hAnsi="Times New Roman" w:cs="Times New Roman"/>
          <w:sz w:val="24"/>
          <w:szCs w:val="24"/>
        </w:rPr>
        <w:t xml:space="preserve"> AOR, pe paginile</w:t>
      </w:r>
      <w:r w:rsidRPr="00B44944">
        <w:rPr>
          <w:rFonts w:ascii="Times New Roman" w:hAnsi="Times New Roman" w:cs="Times New Roman"/>
          <w:sz w:val="24"/>
          <w:szCs w:val="24"/>
        </w:rPr>
        <w:t xml:space="preserve"> de Facebook a</w:t>
      </w:r>
      <w:r w:rsidR="00FA396C">
        <w:rPr>
          <w:rFonts w:ascii="Times New Roman" w:hAnsi="Times New Roman" w:cs="Times New Roman"/>
          <w:sz w:val="24"/>
          <w:szCs w:val="24"/>
        </w:rPr>
        <w:t>le</w:t>
      </w:r>
      <w:r w:rsidRPr="00B44944">
        <w:rPr>
          <w:rFonts w:ascii="Times New Roman" w:hAnsi="Times New Roman" w:cs="Times New Roman"/>
          <w:sz w:val="24"/>
          <w:szCs w:val="24"/>
        </w:rPr>
        <w:t xml:space="preserve"> </w:t>
      </w:r>
      <w:r w:rsidR="002B4FB0">
        <w:rPr>
          <w:rFonts w:ascii="Times New Roman" w:hAnsi="Times New Roman" w:cs="Times New Roman"/>
          <w:sz w:val="24"/>
          <w:szCs w:val="24"/>
        </w:rPr>
        <w:t>COSR</w:t>
      </w:r>
      <w:r w:rsidRPr="00B44944">
        <w:rPr>
          <w:rFonts w:ascii="Times New Roman" w:hAnsi="Times New Roman" w:cs="Times New Roman"/>
          <w:sz w:val="24"/>
          <w:szCs w:val="24"/>
        </w:rPr>
        <w:t xml:space="preserve"> </w:t>
      </w:r>
      <w:r w:rsidR="00ED1815">
        <w:rPr>
          <w:rFonts w:ascii="Times New Roman" w:hAnsi="Times New Roman" w:cs="Times New Roman"/>
          <w:sz w:val="24"/>
          <w:szCs w:val="24"/>
        </w:rPr>
        <w:t>ș</w:t>
      </w:r>
      <w:r w:rsidRPr="00B44944">
        <w:rPr>
          <w:rFonts w:ascii="Times New Roman" w:hAnsi="Times New Roman" w:cs="Times New Roman"/>
          <w:sz w:val="24"/>
          <w:szCs w:val="24"/>
        </w:rPr>
        <w:t xml:space="preserve">i AOR, </w:t>
      </w:r>
      <w:r w:rsidR="00ED1815">
        <w:rPr>
          <w:rFonts w:ascii="Times New Roman" w:hAnsi="Times New Roman" w:cs="Times New Roman"/>
          <w:sz w:val="24"/>
          <w:szCs w:val="24"/>
        </w:rPr>
        <w:t>î</w:t>
      </w:r>
      <w:r w:rsidRPr="00B44944">
        <w:rPr>
          <w:rFonts w:ascii="Times New Roman" w:hAnsi="Times New Roman" w:cs="Times New Roman"/>
          <w:sz w:val="24"/>
          <w:szCs w:val="24"/>
        </w:rPr>
        <w:t xml:space="preserve">n Buletinul Informativ al AOR </w:t>
      </w:r>
      <w:r w:rsidR="002B4FB0">
        <w:rPr>
          <w:rFonts w:ascii="Times New Roman" w:hAnsi="Times New Roman" w:cs="Times New Roman"/>
          <w:sz w:val="24"/>
          <w:szCs w:val="24"/>
          <w:lang w:val="en-US"/>
        </w:rPr>
        <w:t>„</w:t>
      </w:r>
      <w:r w:rsidRPr="00B44944">
        <w:rPr>
          <w:rFonts w:ascii="Times New Roman" w:hAnsi="Times New Roman" w:cs="Times New Roman"/>
          <w:sz w:val="24"/>
          <w:szCs w:val="24"/>
          <w:lang w:val="en-US"/>
        </w:rPr>
        <w:t xml:space="preserve">Spirit Olimpic”, precum </w:t>
      </w:r>
      <w:r w:rsidR="00ED1815">
        <w:rPr>
          <w:rFonts w:ascii="Times New Roman" w:hAnsi="Times New Roman" w:cs="Times New Roman"/>
          <w:sz w:val="24"/>
          <w:szCs w:val="24"/>
          <w:lang w:val="en-US"/>
        </w:rPr>
        <w:t>ș</w:t>
      </w:r>
      <w:r w:rsidRPr="00B44944">
        <w:rPr>
          <w:rFonts w:ascii="Times New Roman" w:hAnsi="Times New Roman" w:cs="Times New Roman"/>
          <w:sz w:val="24"/>
          <w:szCs w:val="24"/>
          <w:lang w:val="en-US"/>
        </w:rPr>
        <w:t xml:space="preserve">i </w:t>
      </w:r>
      <w:r w:rsidR="000F7DAC">
        <w:rPr>
          <w:rFonts w:ascii="Times New Roman" w:hAnsi="Times New Roman" w:cs="Times New Roman"/>
          <w:sz w:val="24"/>
          <w:szCs w:val="24"/>
          <w:lang w:val="en-US"/>
        </w:rPr>
        <w:t>î</w:t>
      </w:r>
      <w:r w:rsidRPr="00B44944">
        <w:rPr>
          <w:rFonts w:ascii="Times New Roman" w:hAnsi="Times New Roman" w:cs="Times New Roman"/>
          <w:sz w:val="24"/>
          <w:szCs w:val="24"/>
          <w:lang w:val="en-US"/>
        </w:rPr>
        <w:t>n alte tip</w:t>
      </w:r>
      <w:r w:rsidR="00ED1815">
        <w:rPr>
          <w:rFonts w:ascii="Times New Roman" w:hAnsi="Times New Roman" w:cs="Times New Roman"/>
          <w:sz w:val="24"/>
          <w:szCs w:val="24"/>
          <w:lang w:val="en-US"/>
        </w:rPr>
        <w:t>ă</w:t>
      </w:r>
      <w:r w:rsidRPr="00B44944">
        <w:rPr>
          <w:rFonts w:ascii="Times New Roman" w:hAnsi="Times New Roman" w:cs="Times New Roman"/>
          <w:sz w:val="24"/>
          <w:szCs w:val="24"/>
          <w:lang w:val="en-US"/>
        </w:rPr>
        <w:t>rituri specifice cu scop promo</w:t>
      </w:r>
      <w:r w:rsidR="00ED1815">
        <w:rPr>
          <w:rFonts w:ascii="Times New Roman" w:hAnsi="Times New Roman" w:cs="Times New Roman"/>
          <w:sz w:val="24"/>
          <w:szCs w:val="24"/>
          <w:lang w:val="en-US"/>
        </w:rPr>
        <w:t>ți</w:t>
      </w:r>
      <w:r w:rsidRPr="00B44944">
        <w:rPr>
          <w:rFonts w:ascii="Times New Roman" w:hAnsi="Times New Roman" w:cs="Times New Roman"/>
          <w:sz w:val="24"/>
          <w:szCs w:val="24"/>
          <w:lang w:val="en-US"/>
        </w:rPr>
        <w:t xml:space="preserve">onal </w:t>
      </w:r>
      <w:r w:rsidR="000F7DAC">
        <w:rPr>
          <w:rFonts w:ascii="Times New Roman" w:hAnsi="Times New Roman" w:cs="Times New Roman"/>
          <w:sz w:val="24"/>
          <w:szCs w:val="24"/>
          <w:lang w:val="en-US"/>
        </w:rPr>
        <w:t>ș</w:t>
      </w:r>
      <w:r w:rsidRPr="00B44944">
        <w:rPr>
          <w:rFonts w:ascii="Times New Roman" w:hAnsi="Times New Roman" w:cs="Times New Roman"/>
          <w:sz w:val="24"/>
          <w:szCs w:val="24"/>
          <w:lang w:val="en-US"/>
        </w:rPr>
        <w:t>i de marketing</w:t>
      </w:r>
      <w:r w:rsidR="00FA396C">
        <w:rPr>
          <w:rFonts w:ascii="Times New Roman" w:hAnsi="Times New Roman" w:cs="Times New Roman"/>
          <w:sz w:val="24"/>
          <w:szCs w:val="24"/>
          <w:lang w:val="en-US"/>
        </w:rPr>
        <w:t xml:space="preserve">, </w:t>
      </w:r>
      <w:r w:rsidR="00ED1815">
        <w:rPr>
          <w:rFonts w:ascii="Times New Roman" w:hAnsi="Times New Roman" w:cs="Times New Roman"/>
          <w:sz w:val="24"/>
          <w:szCs w:val="24"/>
          <w:lang w:val="en-US"/>
        </w:rPr>
        <w:t>î</w:t>
      </w:r>
      <w:r w:rsidR="00B44944" w:rsidRPr="00FA396C">
        <w:rPr>
          <w:rFonts w:ascii="Times New Roman" w:hAnsi="Times New Roman" w:cs="Times New Roman"/>
          <w:sz w:val="24"/>
          <w:szCs w:val="24"/>
          <w:lang w:val="en-US"/>
        </w:rPr>
        <w:t>n leg</w:t>
      </w:r>
      <w:r w:rsidR="000F7DAC">
        <w:rPr>
          <w:rFonts w:ascii="Times New Roman" w:hAnsi="Times New Roman" w:cs="Times New Roman"/>
          <w:sz w:val="24"/>
          <w:szCs w:val="24"/>
          <w:lang w:val="en-US"/>
        </w:rPr>
        <w:t>ă</w:t>
      </w:r>
      <w:r w:rsidR="00B44944" w:rsidRPr="00FA396C">
        <w:rPr>
          <w:rFonts w:ascii="Times New Roman" w:hAnsi="Times New Roman" w:cs="Times New Roman"/>
          <w:sz w:val="24"/>
          <w:szCs w:val="24"/>
          <w:lang w:val="en-US"/>
        </w:rPr>
        <w:t>tur</w:t>
      </w:r>
      <w:r w:rsidR="00ED1815">
        <w:rPr>
          <w:rFonts w:ascii="Times New Roman" w:hAnsi="Times New Roman" w:cs="Times New Roman"/>
          <w:sz w:val="24"/>
          <w:szCs w:val="24"/>
          <w:lang w:val="en-US"/>
        </w:rPr>
        <w:t>ă</w:t>
      </w:r>
      <w:r w:rsidR="00B44944" w:rsidRPr="00FA396C">
        <w:rPr>
          <w:rFonts w:ascii="Times New Roman" w:hAnsi="Times New Roman" w:cs="Times New Roman"/>
          <w:sz w:val="24"/>
          <w:szCs w:val="24"/>
          <w:lang w:val="en-US"/>
        </w:rPr>
        <w:t xml:space="preserve"> cu activitatea desf</w:t>
      </w:r>
      <w:r w:rsidR="00ED1815">
        <w:rPr>
          <w:rFonts w:ascii="Times New Roman" w:hAnsi="Times New Roman" w:cs="Times New Roman"/>
          <w:sz w:val="24"/>
          <w:szCs w:val="24"/>
          <w:lang w:val="en-US"/>
        </w:rPr>
        <w:t>ăș</w:t>
      </w:r>
      <w:r w:rsidR="00B44944" w:rsidRPr="00FA396C">
        <w:rPr>
          <w:rFonts w:ascii="Times New Roman" w:hAnsi="Times New Roman" w:cs="Times New Roman"/>
          <w:sz w:val="24"/>
          <w:szCs w:val="24"/>
          <w:lang w:val="en-US"/>
        </w:rPr>
        <w:t>urat</w:t>
      </w:r>
      <w:r w:rsidR="00ED1815">
        <w:rPr>
          <w:rFonts w:ascii="Times New Roman" w:hAnsi="Times New Roman" w:cs="Times New Roman"/>
          <w:sz w:val="24"/>
          <w:szCs w:val="24"/>
          <w:lang w:val="en-US"/>
        </w:rPr>
        <w:t>ă</w:t>
      </w:r>
      <w:r w:rsidR="00B44944" w:rsidRPr="00FA396C">
        <w:rPr>
          <w:rFonts w:ascii="Times New Roman" w:hAnsi="Times New Roman" w:cs="Times New Roman"/>
          <w:sz w:val="24"/>
          <w:szCs w:val="24"/>
          <w:lang w:val="en-US"/>
        </w:rPr>
        <w:t xml:space="preserve"> </w:t>
      </w:r>
      <w:r w:rsidR="00ED1815">
        <w:rPr>
          <w:rFonts w:ascii="Times New Roman" w:hAnsi="Times New Roman" w:cs="Times New Roman"/>
          <w:sz w:val="24"/>
          <w:szCs w:val="24"/>
          <w:lang w:val="en-US"/>
        </w:rPr>
        <w:t>î</w:t>
      </w:r>
      <w:r w:rsidR="00B44944" w:rsidRPr="00FA396C">
        <w:rPr>
          <w:rFonts w:ascii="Times New Roman" w:hAnsi="Times New Roman" w:cs="Times New Roman"/>
          <w:sz w:val="24"/>
          <w:szCs w:val="24"/>
          <w:lang w:val="en-US"/>
        </w:rPr>
        <w:t>n concordan</w:t>
      </w:r>
      <w:r w:rsidR="00ED1815">
        <w:rPr>
          <w:rFonts w:ascii="Times New Roman" w:hAnsi="Times New Roman" w:cs="Times New Roman"/>
          <w:sz w:val="24"/>
          <w:szCs w:val="24"/>
          <w:lang w:val="en-US"/>
        </w:rPr>
        <w:t>ță</w:t>
      </w:r>
      <w:r w:rsidR="00B44944" w:rsidRPr="00FA396C">
        <w:rPr>
          <w:rFonts w:ascii="Times New Roman" w:hAnsi="Times New Roman" w:cs="Times New Roman"/>
          <w:sz w:val="24"/>
          <w:szCs w:val="24"/>
          <w:lang w:val="en-US"/>
        </w:rPr>
        <w:t xml:space="preserve"> cu Statutul COSR (f</w:t>
      </w:r>
      <w:r w:rsidR="00ED1815">
        <w:rPr>
          <w:rFonts w:ascii="Times New Roman" w:hAnsi="Times New Roman" w:cs="Times New Roman"/>
          <w:sz w:val="24"/>
          <w:szCs w:val="24"/>
          <w:lang w:val="en-US"/>
        </w:rPr>
        <w:t>ă</w:t>
      </w:r>
      <w:r w:rsidR="00B44944" w:rsidRPr="00FA396C">
        <w:rPr>
          <w:rFonts w:ascii="Times New Roman" w:hAnsi="Times New Roman" w:cs="Times New Roman"/>
          <w:sz w:val="24"/>
          <w:szCs w:val="24"/>
          <w:lang w:val="en-US"/>
        </w:rPr>
        <w:t>r</w:t>
      </w:r>
      <w:r w:rsidR="00ED1815">
        <w:rPr>
          <w:rFonts w:ascii="Times New Roman" w:hAnsi="Times New Roman" w:cs="Times New Roman"/>
          <w:sz w:val="24"/>
          <w:szCs w:val="24"/>
          <w:lang w:val="en-US"/>
        </w:rPr>
        <w:t>ă</w:t>
      </w:r>
      <w:r w:rsidR="00B44944" w:rsidRPr="00FA396C">
        <w:rPr>
          <w:rFonts w:ascii="Times New Roman" w:hAnsi="Times New Roman" w:cs="Times New Roman"/>
          <w:sz w:val="24"/>
          <w:szCs w:val="24"/>
          <w:lang w:val="en-US"/>
        </w:rPr>
        <w:t xml:space="preserve"> scop comercial), implicit</w:t>
      </w:r>
      <w:r w:rsidR="00E12542">
        <w:rPr>
          <w:rFonts w:ascii="Times New Roman" w:hAnsi="Times New Roman" w:cs="Times New Roman"/>
          <w:sz w:val="24"/>
          <w:szCs w:val="24"/>
          <w:lang w:val="en-US"/>
        </w:rPr>
        <w:t xml:space="preserve"> de promovare a sus</w:t>
      </w:r>
      <w:r w:rsidR="00ED1815">
        <w:rPr>
          <w:rFonts w:ascii="Times New Roman" w:hAnsi="Times New Roman" w:cs="Times New Roman"/>
          <w:sz w:val="24"/>
          <w:szCs w:val="24"/>
          <w:lang w:val="en-US"/>
        </w:rPr>
        <w:t>ț</w:t>
      </w:r>
      <w:r w:rsidR="00E12542">
        <w:rPr>
          <w:rFonts w:ascii="Times New Roman" w:hAnsi="Times New Roman" w:cs="Times New Roman"/>
          <w:sz w:val="24"/>
          <w:szCs w:val="24"/>
          <w:lang w:val="en-US"/>
        </w:rPr>
        <w:t>in</w:t>
      </w:r>
      <w:r w:rsidR="00ED1815">
        <w:rPr>
          <w:rFonts w:ascii="Times New Roman" w:hAnsi="Times New Roman" w:cs="Times New Roman"/>
          <w:sz w:val="24"/>
          <w:szCs w:val="24"/>
          <w:lang w:val="en-US"/>
        </w:rPr>
        <w:t>ă</w:t>
      </w:r>
      <w:r w:rsidR="00E12542">
        <w:rPr>
          <w:rFonts w:ascii="Times New Roman" w:hAnsi="Times New Roman" w:cs="Times New Roman"/>
          <w:sz w:val="24"/>
          <w:szCs w:val="24"/>
          <w:lang w:val="en-US"/>
        </w:rPr>
        <w:t>torilor Mi</w:t>
      </w:r>
      <w:r w:rsidR="00ED1815">
        <w:rPr>
          <w:rFonts w:ascii="Times New Roman" w:hAnsi="Times New Roman" w:cs="Times New Roman"/>
          <w:sz w:val="24"/>
          <w:szCs w:val="24"/>
          <w:lang w:val="en-US"/>
        </w:rPr>
        <w:t>ș</w:t>
      </w:r>
      <w:r w:rsidR="00E12542">
        <w:rPr>
          <w:rFonts w:ascii="Times New Roman" w:hAnsi="Times New Roman" w:cs="Times New Roman"/>
          <w:sz w:val="24"/>
          <w:szCs w:val="24"/>
          <w:lang w:val="en-US"/>
        </w:rPr>
        <w:t>c</w:t>
      </w:r>
      <w:r w:rsidR="00ED1815">
        <w:rPr>
          <w:rFonts w:ascii="Times New Roman" w:hAnsi="Times New Roman" w:cs="Times New Roman"/>
          <w:sz w:val="24"/>
          <w:szCs w:val="24"/>
          <w:lang w:val="en-US"/>
        </w:rPr>
        <w:t>ă</w:t>
      </w:r>
      <w:r w:rsidR="00E12542">
        <w:rPr>
          <w:rFonts w:ascii="Times New Roman" w:hAnsi="Times New Roman" w:cs="Times New Roman"/>
          <w:sz w:val="24"/>
          <w:szCs w:val="24"/>
          <w:lang w:val="en-US"/>
        </w:rPr>
        <w:t>rii O</w:t>
      </w:r>
      <w:r w:rsidR="00B44944" w:rsidRPr="00FA396C">
        <w:rPr>
          <w:rFonts w:ascii="Times New Roman" w:hAnsi="Times New Roman" w:cs="Times New Roman"/>
          <w:sz w:val="24"/>
          <w:szCs w:val="24"/>
          <w:lang w:val="en-US"/>
        </w:rPr>
        <w:t xml:space="preserve">limpice, nelimitat </w:t>
      </w:r>
      <w:r w:rsidR="00ED1815">
        <w:rPr>
          <w:rFonts w:ascii="Times New Roman" w:hAnsi="Times New Roman" w:cs="Times New Roman"/>
          <w:sz w:val="24"/>
          <w:szCs w:val="24"/>
          <w:lang w:val="en-US"/>
        </w:rPr>
        <w:t>î</w:t>
      </w:r>
      <w:r w:rsidR="00B44944" w:rsidRPr="00FA396C">
        <w:rPr>
          <w:rFonts w:ascii="Times New Roman" w:hAnsi="Times New Roman" w:cs="Times New Roman"/>
          <w:sz w:val="24"/>
          <w:szCs w:val="24"/>
          <w:lang w:val="en-US"/>
        </w:rPr>
        <w:t xml:space="preserve">n timp </w:t>
      </w:r>
      <w:r w:rsidR="00ED1815">
        <w:rPr>
          <w:rFonts w:ascii="Times New Roman" w:hAnsi="Times New Roman" w:cs="Times New Roman"/>
          <w:sz w:val="24"/>
          <w:szCs w:val="24"/>
          <w:lang w:val="en-US"/>
        </w:rPr>
        <w:t>ș</w:t>
      </w:r>
      <w:r w:rsidR="00B44944" w:rsidRPr="00FA396C">
        <w:rPr>
          <w:rFonts w:ascii="Times New Roman" w:hAnsi="Times New Roman" w:cs="Times New Roman"/>
          <w:sz w:val="24"/>
          <w:szCs w:val="24"/>
          <w:lang w:val="en-US"/>
        </w:rPr>
        <w:t>i spatiu, cu respectarea drep</w:t>
      </w:r>
      <w:r w:rsidR="00FA396C">
        <w:rPr>
          <w:rFonts w:ascii="Times New Roman" w:hAnsi="Times New Roman" w:cs="Times New Roman"/>
          <w:sz w:val="24"/>
          <w:szCs w:val="24"/>
          <w:lang w:val="en-US"/>
        </w:rPr>
        <w:t>turilor nepatrimoniale de autor</w:t>
      </w:r>
      <w:r w:rsidRPr="00FA396C">
        <w:rPr>
          <w:rFonts w:ascii="Times New Roman" w:hAnsi="Times New Roman" w:cs="Times New Roman"/>
          <w:sz w:val="24"/>
          <w:szCs w:val="24"/>
          <w:lang w:val="en-US"/>
        </w:rPr>
        <w:t>.</w:t>
      </w:r>
    </w:p>
    <w:p w14:paraId="02B68219" w14:textId="5071951F" w:rsidR="00191650" w:rsidRPr="00B44944" w:rsidRDefault="00191650" w:rsidP="00191650">
      <w:pPr>
        <w:spacing w:line="276" w:lineRule="auto"/>
        <w:jc w:val="both"/>
        <w:rPr>
          <w:rFonts w:ascii="Times New Roman" w:hAnsi="Times New Roman" w:cs="Times New Roman"/>
          <w:b/>
          <w:i/>
          <w:sz w:val="24"/>
          <w:szCs w:val="24"/>
          <w:lang w:val="en-US"/>
        </w:rPr>
      </w:pPr>
      <w:r w:rsidRPr="00B44944">
        <w:rPr>
          <w:rFonts w:ascii="Times New Roman" w:hAnsi="Times New Roman" w:cs="Times New Roman"/>
          <w:b/>
          <w:i/>
          <w:sz w:val="24"/>
          <w:szCs w:val="24"/>
          <w:lang w:val="en-US"/>
        </w:rPr>
        <w:t xml:space="preserve"> </w:t>
      </w:r>
      <w:r w:rsidR="001C49BA">
        <w:rPr>
          <w:rFonts w:ascii="Times New Roman" w:hAnsi="Times New Roman" w:cs="Times New Roman"/>
          <w:b/>
          <w:i/>
          <w:sz w:val="24"/>
          <w:szCs w:val="24"/>
          <w:lang w:val="en-US"/>
        </w:rPr>
        <w:t>VI</w:t>
      </w:r>
      <w:r w:rsidRPr="00B44944">
        <w:rPr>
          <w:rFonts w:ascii="Times New Roman" w:hAnsi="Times New Roman" w:cs="Times New Roman"/>
          <w:b/>
          <w:i/>
          <w:sz w:val="24"/>
          <w:szCs w:val="24"/>
          <w:lang w:val="en-US"/>
        </w:rPr>
        <w:t>. CONDI</w:t>
      </w:r>
      <w:r w:rsidR="00ED1815">
        <w:rPr>
          <w:rFonts w:ascii="Times New Roman" w:hAnsi="Times New Roman" w:cs="Times New Roman"/>
          <w:b/>
          <w:i/>
          <w:sz w:val="24"/>
          <w:szCs w:val="24"/>
          <w:lang w:val="en-US"/>
        </w:rPr>
        <w:t>Ț</w:t>
      </w:r>
      <w:r w:rsidRPr="00B44944">
        <w:rPr>
          <w:rFonts w:ascii="Times New Roman" w:hAnsi="Times New Roman" w:cs="Times New Roman"/>
          <w:b/>
          <w:i/>
          <w:sz w:val="24"/>
          <w:szCs w:val="24"/>
          <w:lang w:val="en-US"/>
        </w:rPr>
        <w:t>II ADMINISTRATIVE</w:t>
      </w:r>
    </w:p>
    <w:p w14:paraId="2EA99EFF" w14:textId="1E107501" w:rsidR="00191650" w:rsidRPr="00B44944" w:rsidRDefault="001C49BA" w:rsidP="00191650">
      <w:pPr>
        <w:spacing w:line="276" w:lineRule="auto"/>
        <w:jc w:val="both"/>
        <w:rPr>
          <w:rFonts w:ascii="Times New Roman" w:hAnsi="Times New Roman" w:cs="Times New Roman"/>
          <w:i/>
          <w:sz w:val="24"/>
          <w:szCs w:val="24"/>
        </w:rPr>
      </w:pPr>
      <w:r>
        <w:rPr>
          <w:rFonts w:ascii="Times New Roman" w:hAnsi="Times New Roman" w:cs="Times New Roman"/>
          <w:b/>
          <w:i/>
          <w:sz w:val="24"/>
          <w:szCs w:val="24"/>
        </w:rPr>
        <w:t>6</w:t>
      </w:r>
      <w:r w:rsidR="00191650" w:rsidRPr="00B44944">
        <w:rPr>
          <w:rFonts w:ascii="Times New Roman" w:hAnsi="Times New Roman" w:cs="Times New Roman"/>
          <w:b/>
          <w:i/>
          <w:sz w:val="24"/>
          <w:szCs w:val="24"/>
        </w:rPr>
        <w:t>.1</w:t>
      </w:r>
      <w:r w:rsidR="00191650" w:rsidRPr="00B44944">
        <w:rPr>
          <w:rFonts w:ascii="Times New Roman" w:hAnsi="Times New Roman" w:cs="Times New Roman"/>
          <w:i/>
          <w:sz w:val="24"/>
          <w:szCs w:val="24"/>
        </w:rPr>
        <w:t xml:space="preserve">. </w:t>
      </w:r>
      <w:r w:rsidR="00191650" w:rsidRPr="00B44944">
        <w:rPr>
          <w:rFonts w:ascii="Times New Roman" w:hAnsi="Times New Roman" w:cs="Times New Roman"/>
          <w:b/>
          <w:i/>
          <w:sz w:val="24"/>
          <w:szCs w:val="24"/>
        </w:rPr>
        <w:t>Condi</w:t>
      </w:r>
      <w:r w:rsidR="00ED1815">
        <w:rPr>
          <w:rFonts w:ascii="Times New Roman" w:hAnsi="Times New Roman" w:cs="Times New Roman"/>
          <w:b/>
          <w:i/>
          <w:sz w:val="24"/>
          <w:szCs w:val="24"/>
        </w:rPr>
        <w:t>ț</w:t>
      </w:r>
      <w:r w:rsidR="00191650" w:rsidRPr="00B44944">
        <w:rPr>
          <w:rFonts w:ascii="Times New Roman" w:hAnsi="Times New Roman" w:cs="Times New Roman"/>
          <w:b/>
          <w:i/>
          <w:sz w:val="24"/>
          <w:szCs w:val="24"/>
        </w:rPr>
        <w:t>ii administrative</w:t>
      </w:r>
    </w:p>
    <w:p w14:paraId="4F5AD4F2" w14:textId="390DD80C" w:rsidR="00191650" w:rsidRPr="00FD5986"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Organizarea Concursului revine Organizatorului care</w:t>
      </w:r>
      <w:r w:rsidR="00E12542">
        <w:rPr>
          <w:rFonts w:ascii="Times New Roman" w:hAnsi="Times New Roman" w:cs="Times New Roman"/>
          <w:sz w:val="24"/>
          <w:szCs w:val="24"/>
        </w:rPr>
        <w:t xml:space="preserve"> se va ocupa de </w:t>
      </w:r>
      <w:r w:rsidRPr="00B44944">
        <w:rPr>
          <w:rFonts w:ascii="Times New Roman" w:hAnsi="Times New Roman" w:cs="Times New Roman"/>
          <w:sz w:val="24"/>
          <w:szCs w:val="24"/>
        </w:rPr>
        <w:t xml:space="preserve"> buna desf</w:t>
      </w:r>
      <w:r w:rsidR="005C049A">
        <w:rPr>
          <w:rFonts w:ascii="Times New Roman" w:hAnsi="Times New Roman" w:cs="Times New Roman"/>
          <w:sz w:val="24"/>
          <w:szCs w:val="24"/>
        </w:rPr>
        <w:t>ăș</w:t>
      </w:r>
      <w:r w:rsidRPr="00B44944">
        <w:rPr>
          <w:rFonts w:ascii="Times New Roman" w:hAnsi="Times New Roman" w:cs="Times New Roman"/>
          <w:sz w:val="24"/>
          <w:szCs w:val="24"/>
        </w:rPr>
        <w:t xml:space="preserve">urare a acestuia. </w:t>
      </w:r>
    </w:p>
    <w:p w14:paraId="6AA815FD" w14:textId="62D681B9" w:rsidR="00191650" w:rsidRPr="00B44944" w:rsidRDefault="001C49BA" w:rsidP="00191650">
      <w:pPr>
        <w:spacing w:line="276" w:lineRule="auto"/>
        <w:jc w:val="both"/>
        <w:rPr>
          <w:rFonts w:ascii="Times New Roman" w:hAnsi="Times New Roman" w:cs="Times New Roman"/>
          <w:i/>
          <w:sz w:val="24"/>
          <w:szCs w:val="24"/>
        </w:rPr>
      </w:pPr>
      <w:r>
        <w:rPr>
          <w:rFonts w:ascii="Times New Roman" w:hAnsi="Times New Roman" w:cs="Times New Roman"/>
          <w:b/>
          <w:i/>
          <w:sz w:val="24"/>
          <w:szCs w:val="24"/>
        </w:rPr>
        <w:t>6</w:t>
      </w:r>
      <w:r w:rsidR="00191650" w:rsidRPr="00B44944">
        <w:rPr>
          <w:rFonts w:ascii="Times New Roman" w:hAnsi="Times New Roman" w:cs="Times New Roman"/>
          <w:b/>
          <w:i/>
          <w:sz w:val="24"/>
          <w:szCs w:val="24"/>
        </w:rPr>
        <w:t>.2.</w:t>
      </w:r>
      <w:r w:rsidR="00191650" w:rsidRPr="00B44944">
        <w:rPr>
          <w:rFonts w:ascii="Times New Roman" w:hAnsi="Times New Roman" w:cs="Times New Roman"/>
          <w:i/>
          <w:sz w:val="24"/>
          <w:szCs w:val="24"/>
        </w:rPr>
        <w:t xml:space="preserve"> </w:t>
      </w:r>
      <w:r w:rsidR="00191650" w:rsidRPr="00B44944">
        <w:rPr>
          <w:rFonts w:ascii="Times New Roman" w:hAnsi="Times New Roman" w:cs="Times New Roman"/>
          <w:b/>
          <w:i/>
          <w:sz w:val="24"/>
          <w:szCs w:val="24"/>
        </w:rPr>
        <w:t>Protec</w:t>
      </w:r>
      <w:r w:rsidR="0078001D">
        <w:rPr>
          <w:rFonts w:ascii="Times New Roman" w:hAnsi="Times New Roman" w:cs="Times New Roman"/>
          <w:b/>
          <w:i/>
          <w:sz w:val="24"/>
          <w:szCs w:val="24"/>
        </w:rPr>
        <w:t>ț</w:t>
      </w:r>
      <w:r w:rsidR="00191650" w:rsidRPr="00B44944">
        <w:rPr>
          <w:rFonts w:ascii="Times New Roman" w:hAnsi="Times New Roman" w:cs="Times New Roman"/>
          <w:b/>
          <w:i/>
          <w:sz w:val="24"/>
          <w:szCs w:val="24"/>
        </w:rPr>
        <w:t>ia datelor cu caracter personal</w:t>
      </w:r>
    </w:p>
    <w:p w14:paraId="4D606F17" w14:textId="020FE146" w:rsidR="00191650" w:rsidRPr="00B44944" w:rsidRDefault="00191650" w:rsidP="00191650">
      <w:pPr>
        <w:spacing w:after="0" w:line="276" w:lineRule="auto"/>
        <w:jc w:val="both"/>
        <w:rPr>
          <w:rFonts w:ascii="Times New Roman" w:hAnsi="Times New Roman" w:cs="Times New Roman"/>
          <w:sz w:val="24"/>
          <w:szCs w:val="24"/>
        </w:rPr>
      </w:pPr>
      <w:r w:rsidRPr="00B44944">
        <w:rPr>
          <w:rFonts w:ascii="Times New Roman" w:hAnsi="Times New Roman" w:cs="Times New Roman"/>
          <w:sz w:val="24"/>
          <w:szCs w:val="24"/>
        </w:rPr>
        <w:t xml:space="preserve">Prin </w:t>
      </w:r>
      <w:r w:rsidR="0078001D">
        <w:rPr>
          <w:rFonts w:ascii="Times New Roman" w:hAnsi="Times New Roman" w:cs="Times New Roman"/>
          <w:sz w:val="24"/>
          <w:szCs w:val="24"/>
        </w:rPr>
        <w:t>î</w:t>
      </w:r>
      <w:r w:rsidRPr="00B44944">
        <w:rPr>
          <w:rFonts w:ascii="Times New Roman" w:hAnsi="Times New Roman" w:cs="Times New Roman"/>
          <w:sz w:val="24"/>
          <w:szCs w:val="24"/>
        </w:rPr>
        <w:t>nscrierea la Concurs, Participan</w:t>
      </w:r>
      <w:r w:rsidR="0078001D">
        <w:rPr>
          <w:rFonts w:ascii="Times New Roman" w:hAnsi="Times New Roman" w:cs="Times New Roman"/>
          <w:sz w:val="24"/>
          <w:szCs w:val="24"/>
        </w:rPr>
        <w:t>ț</w:t>
      </w:r>
      <w:r w:rsidRPr="00B44944">
        <w:rPr>
          <w:rFonts w:ascii="Times New Roman" w:hAnsi="Times New Roman" w:cs="Times New Roman"/>
          <w:sz w:val="24"/>
          <w:szCs w:val="24"/>
        </w:rPr>
        <w:t>ii declar</w:t>
      </w:r>
      <w:r w:rsidR="00A958B3">
        <w:rPr>
          <w:rFonts w:ascii="Times New Roman" w:hAnsi="Times New Roman" w:cs="Times New Roman"/>
          <w:sz w:val="24"/>
          <w:szCs w:val="24"/>
        </w:rPr>
        <w:t>ă</w:t>
      </w:r>
      <w:r w:rsidRPr="00B44944">
        <w:rPr>
          <w:rFonts w:ascii="Times New Roman" w:hAnsi="Times New Roman" w:cs="Times New Roman"/>
          <w:sz w:val="24"/>
          <w:szCs w:val="24"/>
        </w:rPr>
        <w:t xml:space="preserve"> c</w:t>
      </w:r>
      <w:r w:rsidR="00A958B3">
        <w:rPr>
          <w:rFonts w:ascii="Times New Roman" w:hAnsi="Times New Roman" w:cs="Times New Roman"/>
          <w:sz w:val="24"/>
          <w:szCs w:val="24"/>
        </w:rPr>
        <w:t>ă</w:t>
      </w:r>
      <w:r w:rsidRPr="00B44944">
        <w:rPr>
          <w:rFonts w:ascii="Times New Roman" w:hAnsi="Times New Roman" w:cs="Times New Roman"/>
          <w:sz w:val="24"/>
          <w:szCs w:val="24"/>
        </w:rPr>
        <w:t xml:space="preserve"> sunt de acord cu prelucrarea datelor personale necesare </w:t>
      </w:r>
      <w:r w:rsidR="00A958B3">
        <w:rPr>
          <w:rFonts w:ascii="Times New Roman" w:hAnsi="Times New Roman" w:cs="Times New Roman"/>
          <w:sz w:val="24"/>
          <w:szCs w:val="24"/>
        </w:rPr>
        <w:t>î</w:t>
      </w:r>
      <w:r w:rsidRPr="00B44944">
        <w:rPr>
          <w:rFonts w:ascii="Times New Roman" w:hAnsi="Times New Roman" w:cs="Times New Roman"/>
          <w:sz w:val="24"/>
          <w:szCs w:val="24"/>
        </w:rPr>
        <w:t>nscrierii, cu faptul c</w:t>
      </w:r>
      <w:r w:rsidR="00A958B3">
        <w:rPr>
          <w:rFonts w:ascii="Times New Roman" w:hAnsi="Times New Roman" w:cs="Times New Roman"/>
          <w:sz w:val="24"/>
          <w:szCs w:val="24"/>
        </w:rPr>
        <w:t>ă</w:t>
      </w:r>
      <w:r w:rsidRPr="00B44944">
        <w:rPr>
          <w:rFonts w:ascii="Times New Roman" w:hAnsi="Times New Roman" w:cs="Times New Roman"/>
          <w:sz w:val="24"/>
          <w:szCs w:val="24"/>
        </w:rPr>
        <w:t xml:space="preserve"> au luat cuno</w:t>
      </w:r>
      <w:r w:rsidR="00A958B3">
        <w:rPr>
          <w:rFonts w:ascii="Times New Roman" w:hAnsi="Times New Roman" w:cs="Times New Roman"/>
          <w:sz w:val="24"/>
          <w:szCs w:val="24"/>
        </w:rPr>
        <w:t>ș</w:t>
      </w:r>
      <w:r w:rsidRPr="00B44944">
        <w:rPr>
          <w:rFonts w:ascii="Times New Roman" w:hAnsi="Times New Roman" w:cs="Times New Roman"/>
          <w:sz w:val="24"/>
          <w:szCs w:val="24"/>
        </w:rPr>
        <w:t>tin</w:t>
      </w:r>
      <w:r w:rsidR="00A958B3">
        <w:rPr>
          <w:rFonts w:ascii="Times New Roman" w:hAnsi="Times New Roman" w:cs="Times New Roman"/>
          <w:sz w:val="24"/>
          <w:szCs w:val="24"/>
        </w:rPr>
        <w:t>ță</w:t>
      </w:r>
      <w:r w:rsidRPr="00B44944">
        <w:rPr>
          <w:rFonts w:ascii="Times New Roman" w:hAnsi="Times New Roman" w:cs="Times New Roman"/>
          <w:sz w:val="24"/>
          <w:szCs w:val="24"/>
        </w:rPr>
        <w:t xml:space="preserve"> de prevederile Regulamentului privind protec</w:t>
      </w:r>
      <w:r w:rsidR="00A958B3">
        <w:rPr>
          <w:rFonts w:ascii="Times New Roman" w:hAnsi="Times New Roman" w:cs="Times New Roman"/>
          <w:sz w:val="24"/>
          <w:szCs w:val="24"/>
        </w:rPr>
        <w:t>ț</w:t>
      </w:r>
      <w:r w:rsidRPr="00B44944">
        <w:rPr>
          <w:rFonts w:ascii="Times New Roman" w:hAnsi="Times New Roman" w:cs="Times New Roman"/>
          <w:sz w:val="24"/>
          <w:szCs w:val="24"/>
        </w:rPr>
        <w:t xml:space="preserve">ia datelor cu caracter personal prezentat pe site-ul: </w:t>
      </w:r>
      <w:hyperlink r:id="rId5" w:history="1">
        <w:r w:rsidRPr="00B44944">
          <w:rPr>
            <w:rStyle w:val="Hyperlink"/>
            <w:rFonts w:ascii="Times New Roman" w:hAnsi="Times New Roman" w:cs="Times New Roman"/>
            <w:sz w:val="24"/>
            <w:szCs w:val="24"/>
          </w:rPr>
          <w:t>http://www.cosr.ro/politica-confidentialitate</w:t>
        </w:r>
      </w:hyperlink>
      <w:r w:rsidRPr="00B44944">
        <w:rPr>
          <w:rFonts w:ascii="Times New Roman" w:hAnsi="Times New Roman" w:cs="Times New Roman"/>
          <w:sz w:val="24"/>
          <w:szCs w:val="24"/>
        </w:rPr>
        <w:t xml:space="preserve"> </w:t>
      </w:r>
      <w:r w:rsidR="00A958B3">
        <w:rPr>
          <w:rFonts w:ascii="Times New Roman" w:hAnsi="Times New Roman" w:cs="Times New Roman"/>
          <w:sz w:val="24"/>
          <w:szCs w:val="24"/>
        </w:rPr>
        <w:t>ș</w:t>
      </w:r>
      <w:r w:rsidRPr="00B44944">
        <w:rPr>
          <w:rFonts w:ascii="Times New Roman" w:hAnsi="Times New Roman" w:cs="Times New Roman"/>
          <w:sz w:val="24"/>
          <w:szCs w:val="24"/>
        </w:rPr>
        <w:t>i</w:t>
      </w:r>
      <w:r w:rsidR="00B44944" w:rsidRPr="00B44944">
        <w:rPr>
          <w:rFonts w:ascii="Times New Roman" w:hAnsi="Times New Roman" w:cs="Times New Roman"/>
          <w:sz w:val="24"/>
          <w:szCs w:val="24"/>
        </w:rPr>
        <w:t xml:space="preserve"> </w:t>
      </w:r>
      <w:r w:rsidR="00B44944" w:rsidRPr="00E12542">
        <w:rPr>
          <w:rFonts w:ascii="Times New Roman" w:hAnsi="Times New Roman" w:cs="Times New Roman"/>
          <w:sz w:val="24"/>
          <w:szCs w:val="24"/>
        </w:rPr>
        <w:t>cele</w:t>
      </w:r>
      <w:r w:rsidRPr="00E12542">
        <w:rPr>
          <w:rFonts w:ascii="Times New Roman" w:hAnsi="Times New Roman" w:cs="Times New Roman"/>
          <w:sz w:val="24"/>
          <w:szCs w:val="24"/>
        </w:rPr>
        <w:t xml:space="preserve"> </w:t>
      </w:r>
      <w:r w:rsidRPr="00B44944">
        <w:rPr>
          <w:rFonts w:ascii="Times New Roman" w:hAnsi="Times New Roman" w:cs="Times New Roman"/>
          <w:sz w:val="24"/>
          <w:szCs w:val="24"/>
        </w:rPr>
        <w:t xml:space="preserve"> </w:t>
      </w:r>
      <w:r w:rsidR="00B44944" w:rsidRPr="00BD5E08">
        <w:rPr>
          <w:rFonts w:ascii="Times New Roman" w:hAnsi="Times New Roman" w:cs="Times New Roman"/>
          <w:sz w:val="24"/>
          <w:szCs w:val="24"/>
        </w:rPr>
        <w:t xml:space="preserve">specifice </w:t>
      </w:r>
      <w:r w:rsidRPr="00B44944">
        <w:rPr>
          <w:rFonts w:ascii="Times New Roman" w:hAnsi="Times New Roman" w:cs="Times New Roman"/>
          <w:sz w:val="24"/>
          <w:szCs w:val="24"/>
        </w:rPr>
        <w:t xml:space="preserve">concursului </w:t>
      </w:r>
      <w:r w:rsidR="00A958B3">
        <w:rPr>
          <w:rFonts w:ascii="Times New Roman" w:hAnsi="Times New Roman" w:cs="Times New Roman"/>
          <w:sz w:val="24"/>
          <w:szCs w:val="24"/>
        </w:rPr>
        <w:t>î</w:t>
      </w:r>
      <w:r w:rsidRPr="00B44944">
        <w:rPr>
          <w:rFonts w:ascii="Times New Roman" w:hAnsi="Times New Roman" w:cs="Times New Roman"/>
          <w:sz w:val="24"/>
          <w:szCs w:val="24"/>
        </w:rPr>
        <w:t xml:space="preserve">n derulare postate pe site-ul : http:// </w:t>
      </w:r>
      <w:hyperlink r:id="rId6" w:history="1">
        <w:r w:rsidRPr="00B44944">
          <w:rPr>
            <w:rStyle w:val="Hyperlink"/>
            <w:rFonts w:ascii="Times New Roman" w:hAnsi="Times New Roman" w:cs="Times New Roman"/>
            <w:sz w:val="24"/>
            <w:szCs w:val="24"/>
          </w:rPr>
          <w:t>www.aor.cosr.ro</w:t>
        </w:r>
      </w:hyperlink>
      <w:r w:rsidRPr="00B44944">
        <w:rPr>
          <w:rFonts w:ascii="Times New Roman" w:hAnsi="Times New Roman" w:cs="Times New Roman"/>
          <w:sz w:val="24"/>
          <w:szCs w:val="24"/>
        </w:rPr>
        <w:t>.</w:t>
      </w:r>
    </w:p>
    <w:p w14:paraId="07929994" w14:textId="77777777" w:rsidR="00191650" w:rsidRPr="00B44944" w:rsidRDefault="00191650" w:rsidP="00191650">
      <w:pPr>
        <w:spacing w:after="0" w:line="276" w:lineRule="auto"/>
        <w:jc w:val="both"/>
        <w:rPr>
          <w:rFonts w:ascii="Times New Roman" w:hAnsi="Times New Roman" w:cs="Times New Roman"/>
          <w:sz w:val="24"/>
          <w:szCs w:val="24"/>
        </w:rPr>
      </w:pPr>
    </w:p>
    <w:p w14:paraId="1E1A7C8A" w14:textId="65DCD33B" w:rsidR="00191650" w:rsidRPr="00B44944" w:rsidRDefault="00191650" w:rsidP="00191650">
      <w:pPr>
        <w:spacing w:after="0" w:line="276" w:lineRule="auto"/>
        <w:jc w:val="both"/>
        <w:rPr>
          <w:rFonts w:ascii="Times New Roman" w:hAnsi="Times New Roman" w:cs="Times New Roman"/>
          <w:sz w:val="24"/>
          <w:szCs w:val="24"/>
        </w:rPr>
      </w:pPr>
      <w:r w:rsidRPr="00B44944">
        <w:rPr>
          <w:rFonts w:ascii="Times New Roman" w:hAnsi="Times New Roman" w:cs="Times New Roman"/>
          <w:sz w:val="24"/>
          <w:szCs w:val="24"/>
        </w:rPr>
        <w:t>Lucr</w:t>
      </w:r>
      <w:r w:rsidR="00A958B3">
        <w:rPr>
          <w:rFonts w:ascii="Times New Roman" w:hAnsi="Times New Roman" w:cs="Times New Roman"/>
          <w:sz w:val="24"/>
          <w:szCs w:val="24"/>
        </w:rPr>
        <w:t>ă</w:t>
      </w:r>
      <w:r w:rsidRPr="00B44944">
        <w:rPr>
          <w:rFonts w:ascii="Times New Roman" w:hAnsi="Times New Roman" w:cs="Times New Roman"/>
          <w:sz w:val="24"/>
          <w:szCs w:val="24"/>
        </w:rPr>
        <w:t xml:space="preserve">rile prezentate </w:t>
      </w:r>
      <w:r w:rsidR="00A958B3">
        <w:rPr>
          <w:rFonts w:ascii="Times New Roman" w:hAnsi="Times New Roman" w:cs="Times New Roman"/>
          <w:sz w:val="24"/>
          <w:szCs w:val="24"/>
        </w:rPr>
        <w:t>î</w:t>
      </w:r>
      <w:r w:rsidRPr="00B44944">
        <w:rPr>
          <w:rFonts w:ascii="Times New Roman" w:hAnsi="Times New Roman" w:cs="Times New Roman"/>
          <w:sz w:val="24"/>
          <w:szCs w:val="24"/>
        </w:rPr>
        <w:t>n concurs pot constitui baza unor prezent</w:t>
      </w:r>
      <w:r w:rsidR="00A958B3">
        <w:rPr>
          <w:rFonts w:ascii="Times New Roman" w:hAnsi="Times New Roman" w:cs="Times New Roman"/>
          <w:sz w:val="24"/>
          <w:szCs w:val="24"/>
        </w:rPr>
        <w:t>ă</w:t>
      </w:r>
      <w:r w:rsidRPr="00B44944">
        <w:rPr>
          <w:rFonts w:ascii="Times New Roman" w:hAnsi="Times New Roman" w:cs="Times New Roman"/>
          <w:sz w:val="24"/>
          <w:szCs w:val="24"/>
        </w:rPr>
        <w:t>ri, tip</w:t>
      </w:r>
      <w:r w:rsidR="00A958B3">
        <w:rPr>
          <w:rFonts w:ascii="Times New Roman" w:hAnsi="Times New Roman" w:cs="Times New Roman"/>
          <w:sz w:val="24"/>
          <w:szCs w:val="24"/>
        </w:rPr>
        <w:t>ă</w:t>
      </w:r>
      <w:r w:rsidRPr="00B44944">
        <w:rPr>
          <w:rFonts w:ascii="Times New Roman" w:hAnsi="Times New Roman" w:cs="Times New Roman"/>
          <w:sz w:val="24"/>
          <w:szCs w:val="24"/>
        </w:rPr>
        <w:t xml:space="preserve">rituri din </w:t>
      </w:r>
      <w:r w:rsidR="00A958B3">
        <w:rPr>
          <w:rFonts w:ascii="Times New Roman" w:hAnsi="Times New Roman" w:cs="Times New Roman"/>
          <w:sz w:val="24"/>
          <w:szCs w:val="24"/>
        </w:rPr>
        <w:t>ț</w:t>
      </w:r>
      <w:r w:rsidRPr="00B44944">
        <w:rPr>
          <w:rFonts w:ascii="Times New Roman" w:hAnsi="Times New Roman" w:cs="Times New Roman"/>
          <w:sz w:val="24"/>
          <w:szCs w:val="24"/>
        </w:rPr>
        <w:t>ar</w:t>
      </w:r>
      <w:r w:rsidR="00A958B3">
        <w:rPr>
          <w:rFonts w:ascii="Times New Roman" w:hAnsi="Times New Roman" w:cs="Times New Roman"/>
          <w:sz w:val="24"/>
          <w:szCs w:val="24"/>
        </w:rPr>
        <w:t>ă</w:t>
      </w:r>
      <w:r w:rsidRPr="00B44944">
        <w:rPr>
          <w:rFonts w:ascii="Times New Roman" w:hAnsi="Times New Roman" w:cs="Times New Roman"/>
          <w:sz w:val="24"/>
          <w:szCs w:val="24"/>
        </w:rPr>
        <w:t xml:space="preserve"> sau str</w:t>
      </w:r>
      <w:r w:rsidR="00A958B3">
        <w:rPr>
          <w:rFonts w:ascii="Times New Roman" w:hAnsi="Times New Roman" w:cs="Times New Roman"/>
          <w:sz w:val="24"/>
          <w:szCs w:val="24"/>
        </w:rPr>
        <w:t>ă</w:t>
      </w:r>
      <w:r w:rsidRPr="00B44944">
        <w:rPr>
          <w:rFonts w:ascii="Times New Roman" w:hAnsi="Times New Roman" w:cs="Times New Roman"/>
          <w:sz w:val="24"/>
          <w:szCs w:val="24"/>
        </w:rPr>
        <w:t>in</w:t>
      </w:r>
      <w:r w:rsidR="00A958B3">
        <w:rPr>
          <w:rFonts w:ascii="Times New Roman" w:hAnsi="Times New Roman" w:cs="Times New Roman"/>
          <w:sz w:val="24"/>
          <w:szCs w:val="24"/>
        </w:rPr>
        <w:t>ă</w:t>
      </w:r>
      <w:r w:rsidRPr="00B44944">
        <w:rPr>
          <w:rFonts w:ascii="Times New Roman" w:hAnsi="Times New Roman" w:cs="Times New Roman"/>
          <w:sz w:val="24"/>
          <w:szCs w:val="24"/>
        </w:rPr>
        <w:t>tate, organizatorul put</w:t>
      </w:r>
      <w:r w:rsidR="00A958B3">
        <w:rPr>
          <w:rFonts w:ascii="Times New Roman" w:hAnsi="Times New Roman" w:cs="Times New Roman"/>
          <w:sz w:val="24"/>
          <w:szCs w:val="24"/>
        </w:rPr>
        <w:t>â</w:t>
      </w:r>
      <w:r w:rsidRPr="00B44944">
        <w:rPr>
          <w:rFonts w:ascii="Times New Roman" w:hAnsi="Times New Roman" w:cs="Times New Roman"/>
          <w:sz w:val="24"/>
          <w:szCs w:val="24"/>
        </w:rPr>
        <w:t>nd s</w:t>
      </w:r>
      <w:r w:rsidR="00A958B3">
        <w:rPr>
          <w:rFonts w:ascii="Times New Roman" w:hAnsi="Times New Roman" w:cs="Times New Roman"/>
          <w:sz w:val="24"/>
          <w:szCs w:val="24"/>
        </w:rPr>
        <w:t>ă</w:t>
      </w:r>
      <w:r w:rsidRPr="00B44944">
        <w:rPr>
          <w:rFonts w:ascii="Times New Roman" w:hAnsi="Times New Roman" w:cs="Times New Roman"/>
          <w:sz w:val="24"/>
          <w:szCs w:val="24"/>
        </w:rPr>
        <w:t xml:space="preserve"> le utilizeze </w:t>
      </w:r>
      <w:r w:rsidR="00A958B3">
        <w:rPr>
          <w:rFonts w:ascii="Times New Roman" w:hAnsi="Times New Roman" w:cs="Times New Roman"/>
          <w:sz w:val="24"/>
          <w:szCs w:val="24"/>
        </w:rPr>
        <w:t>î</w:t>
      </w:r>
      <w:r w:rsidRPr="00B44944">
        <w:rPr>
          <w:rFonts w:ascii="Times New Roman" w:hAnsi="Times New Roman" w:cs="Times New Roman"/>
          <w:sz w:val="24"/>
          <w:szCs w:val="24"/>
        </w:rPr>
        <w:t>n scop promo</w:t>
      </w:r>
      <w:r w:rsidR="00A958B3">
        <w:rPr>
          <w:rFonts w:ascii="Times New Roman" w:hAnsi="Times New Roman" w:cs="Times New Roman"/>
          <w:sz w:val="24"/>
          <w:szCs w:val="24"/>
        </w:rPr>
        <w:t>ț</w:t>
      </w:r>
      <w:r w:rsidRPr="00B44944">
        <w:rPr>
          <w:rFonts w:ascii="Times New Roman" w:hAnsi="Times New Roman" w:cs="Times New Roman"/>
          <w:sz w:val="24"/>
          <w:szCs w:val="24"/>
        </w:rPr>
        <w:t>ional cu respectarea drepturilor nepatrimoniale de autor conform legii.</w:t>
      </w:r>
    </w:p>
    <w:p w14:paraId="79286F54" w14:textId="77777777" w:rsidR="00191650" w:rsidRPr="00B44944" w:rsidRDefault="00191650" w:rsidP="00191650">
      <w:pPr>
        <w:spacing w:after="0" w:line="276" w:lineRule="auto"/>
        <w:jc w:val="both"/>
        <w:rPr>
          <w:rFonts w:ascii="Times New Roman" w:hAnsi="Times New Roman" w:cs="Times New Roman"/>
          <w:sz w:val="24"/>
          <w:szCs w:val="24"/>
        </w:rPr>
      </w:pPr>
    </w:p>
    <w:p w14:paraId="1F43E85F" w14:textId="3AC4F200" w:rsidR="00191650" w:rsidRPr="00B44944" w:rsidRDefault="003D22D1" w:rsidP="00191650">
      <w:pPr>
        <w:spacing w:line="276" w:lineRule="auto"/>
        <w:rPr>
          <w:rFonts w:ascii="Times New Roman" w:hAnsi="Times New Roman" w:cs="Times New Roman"/>
          <w:b/>
          <w:sz w:val="24"/>
          <w:szCs w:val="24"/>
        </w:rPr>
      </w:pPr>
      <w:r>
        <w:rPr>
          <w:rFonts w:ascii="Times New Roman" w:hAnsi="Times New Roman" w:cs="Times New Roman"/>
          <w:b/>
          <w:sz w:val="24"/>
          <w:szCs w:val="24"/>
        </w:rPr>
        <w:t>6</w:t>
      </w:r>
      <w:r w:rsidR="00191650" w:rsidRPr="00B44944">
        <w:rPr>
          <w:rFonts w:ascii="Times New Roman" w:hAnsi="Times New Roman" w:cs="Times New Roman"/>
          <w:b/>
          <w:sz w:val="24"/>
          <w:szCs w:val="24"/>
        </w:rPr>
        <w:t>.3. R</w:t>
      </w:r>
      <w:r w:rsidR="00A958B3">
        <w:rPr>
          <w:rFonts w:ascii="Times New Roman" w:hAnsi="Times New Roman" w:cs="Times New Roman"/>
          <w:b/>
          <w:sz w:val="24"/>
          <w:szCs w:val="24"/>
        </w:rPr>
        <w:t>ă</w:t>
      </w:r>
      <w:r w:rsidR="00191650" w:rsidRPr="00B44944">
        <w:rPr>
          <w:rFonts w:ascii="Times New Roman" w:hAnsi="Times New Roman" w:cs="Times New Roman"/>
          <w:b/>
          <w:sz w:val="24"/>
          <w:szCs w:val="24"/>
        </w:rPr>
        <w:t>spundere</w:t>
      </w:r>
    </w:p>
    <w:p w14:paraId="0B364BEC" w14:textId="3A944DE8" w:rsidR="00191650" w:rsidRPr="00B44944"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 xml:space="preserve">Organizatorul </w:t>
      </w:r>
      <w:r w:rsidR="00A958B3">
        <w:rPr>
          <w:rFonts w:ascii="Times New Roman" w:hAnsi="Times New Roman" w:cs="Times New Roman"/>
          <w:sz w:val="24"/>
          <w:szCs w:val="24"/>
        </w:rPr>
        <w:t>ș</w:t>
      </w:r>
      <w:r w:rsidRPr="00B44944">
        <w:rPr>
          <w:rFonts w:ascii="Times New Roman" w:hAnsi="Times New Roman" w:cs="Times New Roman"/>
          <w:sz w:val="24"/>
          <w:szCs w:val="24"/>
        </w:rPr>
        <w:t>i colaboratorii acestuia nu sunt r</w:t>
      </w:r>
      <w:r w:rsidR="00A958B3">
        <w:rPr>
          <w:rFonts w:ascii="Times New Roman" w:hAnsi="Times New Roman" w:cs="Times New Roman"/>
          <w:sz w:val="24"/>
          <w:szCs w:val="24"/>
        </w:rPr>
        <w:t>ă</w:t>
      </w:r>
      <w:r w:rsidRPr="00B44944">
        <w:rPr>
          <w:rFonts w:ascii="Times New Roman" w:hAnsi="Times New Roman" w:cs="Times New Roman"/>
          <w:sz w:val="24"/>
          <w:szCs w:val="24"/>
        </w:rPr>
        <w:t>spunz</w:t>
      </w:r>
      <w:r w:rsidR="000F7DAC">
        <w:rPr>
          <w:rFonts w:ascii="Times New Roman" w:hAnsi="Times New Roman" w:cs="Times New Roman"/>
          <w:sz w:val="24"/>
          <w:szCs w:val="24"/>
        </w:rPr>
        <w:t>ă</w:t>
      </w:r>
      <w:r w:rsidRPr="00B44944">
        <w:rPr>
          <w:rFonts w:ascii="Times New Roman" w:hAnsi="Times New Roman" w:cs="Times New Roman"/>
          <w:sz w:val="24"/>
          <w:szCs w:val="24"/>
        </w:rPr>
        <w:t>to</w:t>
      </w:r>
      <w:r w:rsidR="00BD5E08">
        <w:rPr>
          <w:rFonts w:ascii="Times New Roman" w:hAnsi="Times New Roman" w:cs="Times New Roman"/>
          <w:sz w:val="24"/>
          <w:szCs w:val="24"/>
        </w:rPr>
        <w:t>ri pentru incidentele cu privi</w:t>
      </w:r>
      <w:r w:rsidRPr="00B44944">
        <w:rPr>
          <w:rFonts w:ascii="Times New Roman" w:hAnsi="Times New Roman" w:cs="Times New Roman"/>
          <w:sz w:val="24"/>
          <w:szCs w:val="24"/>
        </w:rPr>
        <w:t xml:space="preserve">re la </w:t>
      </w:r>
      <w:r w:rsidR="00A958B3">
        <w:rPr>
          <w:rFonts w:ascii="Times New Roman" w:hAnsi="Times New Roman" w:cs="Times New Roman"/>
          <w:sz w:val="24"/>
          <w:szCs w:val="24"/>
        </w:rPr>
        <w:t>î</w:t>
      </w:r>
      <w:r w:rsidRPr="00B44944">
        <w:rPr>
          <w:rFonts w:ascii="Times New Roman" w:hAnsi="Times New Roman" w:cs="Times New Roman"/>
          <w:sz w:val="24"/>
          <w:szCs w:val="24"/>
        </w:rPr>
        <w:t>nregistrarea, stocarea, p</w:t>
      </w:r>
      <w:r w:rsidR="00A958B3">
        <w:rPr>
          <w:rFonts w:ascii="Times New Roman" w:hAnsi="Times New Roman" w:cs="Times New Roman"/>
          <w:sz w:val="24"/>
          <w:szCs w:val="24"/>
        </w:rPr>
        <w:t>ă</w:t>
      </w:r>
      <w:r w:rsidRPr="00B44944">
        <w:rPr>
          <w:rFonts w:ascii="Times New Roman" w:hAnsi="Times New Roman" w:cs="Times New Roman"/>
          <w:sz w:val="24"/>
          <w:szCs w:val="24"/>
        </w:rPr>
        <w:t>strarea datelor cu caracter personal efectuate de c</w:t>
      </w:r>
      <w:r w:rsidR="00A958B3">
        <w:rPr>
          <w:rFonts w:ascii="Times New Roman" w:hAnsi="Times New Roman" w:cs="Times New Roman"/>
          <w:sz w:val="24"/>
          <w:szCs w:val="24"/>
        </w:rPr>
        <w:t>ă</w:t>
      </w:r>
      <w:r w:rsidRPr="00B44944">
        <w:rPr>
          <w:rFonts w:ascii="Times New Roman" w:hAnsi="Times New Roman" w:cs="Times New Roman"/>
          <w:sz w:val="24"/>
          <w:szCs w:val="24"/>
        </w:rPr>
        <w:t>tre Inspectoratele Jude</w:t>
      </w:r>
      <w:r w:rsidR="00A958B3">
        <w:rPr>
          <w:rFonts w:ascii="Times New Roman" w:hAnsi="Times New Roman" w:cs="Times New Roman"/>
          <w:sz w:val="24"/>
          <w:szCs w:val="24"/>
        </w:rPr>
        <w:t>ț</w:t>
      </w:r>
      <w:r w:rsidRPr="00B44944">
        <w:rPr>
          <w:rFonts w:ascii="Times New Roman" w:hAnsi="Times New Roman" w:cs="Times New Roman"/>
          <w:sz w:val="24"/>
          <w:szCs w:val="24"/>
        </w:rPr>
        <w:t xml:space="preserve">ene </w:t>
      </w:r>
      <w:r w:rsidR="00A958B3">
        <w:rPr>
          <w:rFonts w:ascii="Times New Roman" w:hAnsi="Times New Roman" w:cs="Times New Roman"/>
          <w:sz w:val="24"/>
          <w:szCs w:val="24"/>
        </w:rPr>
        <w:t>î</w:t>
      </w:r>
      <w:r w:rsidRPr="00B44944">
        <w:rPr>
          <w:rFonts w:ascii="Times New Roman" w:hAnsi="Times New Roman" w:cs="Times New Roman"/>
          <w:sz w:val="24"/>
          <w:szCs w:val="24"/>
        </w:rPr>
        <w:t>n etapa jude</w:t>
      </w:r>
      <w:r w:rsidR="00A958B3">
        <w:rPr>
          <w:rFonts w:ascii="Times New Roman" w:hAnsi="Times New Roman" w:cs="Times New Roman"/>
          <w:sz w:val="24"/>
          <w:szCs w:val="24"/>
        </w:rPr>
        <w:t>țe</w:t>
      </w:r>
      <w:r w:rsidRPr="00B44944">
        <w:rPr>
          <w:rFonts w:ascii="Times New Roman" w:hAnsi="Times New Roman" w:cs="Times New Roman"/>
          <w:sz w:val="24"/>
          <w:szCs w:val="24"/>
        </w:rPr>
        <w:t>an</w:t>
      </w:r>
      <w:r w:rsidR="00A958B3">
        <w:rPr>
          <w:rFonts w:ascii="Times New Roman" w:hAnsi="Times New Roman" w:cs="Times New Roman"/>
          <w:sz w:val="24"/>
          <w:szCs w:val="24"/>
        </w:rPr>
        <w:t>ă</w:t>
      </w:r>
      <w:r w:rsidRPr="00B44944">
        <w:rPr>
          <w:rFonts w:ascii="Times New Roman" w:hAnsi="Times New Roman" w:cs="Times New Roman"/>
          <w:sz w:val="24"/>
          <w:szCs w:val="24"/>
        </w:rPr>
        <w:t xml:space="preserve">. </w:t>
      </w:r>
    </w:p>
    <w:p w14:paraId="76A9526F" w14:textId="357CD8FA" w:rsidR="00191650" w:rsidRPr="00B44944"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Orice reclama</w:t>
      </w:r>
      <w:r w:rsidR="00A958B3">
        <w:rPr>
          <w:rFonts w:ascii="Times New Roman" w:hAnsi="Times New Roman" w:cs="Times New Roman"/>
          <w:sz w:val="24"/>
          <w:szCs w:val="24"/>
        </w:rPr>
        <w:t>ț</w:t>
      </w:r>
      <w:r w:rsidRPr="00B44944">
        <w:rPr>
          <w:rFonts w:ascii="Times New Roman" w:hAnsi="Times New Roman" w:cs="Times New Roman"/>
          <w:sz w:val="24"/>
          <w:szCs w:val="24"/>
        </w:rPr>
        <w:t>ie cu privire la modalitatea gestion</w:t>
      </w:r>
      <w:r w:rsidR="00A958B3">
        <w:rPr>
          <w:rFonts w:ascii="Times New Roman" w:hAnsi="Times New Roman" w:cs="Times New Roman"/>
          <w:sz w:val="24"/>
          <w:szCs w:val="24"/>
        </w:rPr>
        <w:t>ă</w:t>
      </w:r>
      <w:r w:rsidRPr="00B44944">
        <w:rPr>
          <w:rFonts w:ascii="Times New Roman" w:hAnsi="Times New Roman" w:cs="Times New Roman"/>
          <w:sz w:val="24"/>
          <w:szCs w:val="24"/>
        </w:rPr>
        <w:t>rii datelor cu caracter personal efectuat</w:t>
      </w:r>
      <w:r w:rsidR="00A958B3">
        <w:rPr>
          <w:rFonts w:ascii="Times New Roman" w:hAnsi="Times New Roman" w:cs="Times New Roman"/>
          <w:sz w:val="24"/>
          <w:szCs w:val="24"/>
        </w:rPr>
        <w:t>ă</w:t>
      </w:r>
      <w:r w:rsidRPr="00B44944">
        <w:rPr>
          <w:rFonts w:ascii="Times New Roman" w:hAnsi="Times New Roman" w:cs="Times New Roman"/>
          <w:sz w:val="24"/>
          <w:szCs w:val="24"/>
        </w:rPr>
        <w:t xml:space="preserve"> de c</w:t>
      </w:r>
      <w:r w:rsidR="00A958B3">
        <w:rPr>
          <w:rFonts w:ascii="Times New Roman" w:hAnsi="Times New Roman" w:cs="Times New Roman"/>
          <w:sz w:val="24"/>
          <w:szCs w:val="24"/>
        </w:rPr>
        <w:t>ă</w:t>
      </w:r>
      <w:r w:rsidRPr="00B44944">
        <w:rPr>
          <w:rFonts w:ascii="Times New Roman" w:hAnsi="Times New Roman" w:cs="Times New Roman"/>
          <w:sz w:val="24"/>
          <w:szCs w:val="24"/>
        </w:rPr>
        <w:t xml:space="preserve">tre Inspectoratul </w:t>
      </w:r>
      <w:r w:rsidR="00A958B3">
        <w:rPr>
          <w:rFonts w:ascii="Times New Roman" w:hAnsi="Times New Roman" w:cs="Times New Roman"/>
          <w:sz w:val="24"/>
          <w:szCs w:val="24"/>
        </w:rPr>
        <w:t>Ș</w:t>
      </w:r>
      <w:r w:rsidRPr="00B44944">
        <w:rPr>
          <w:rFonts w:ascii="Times New Roman" w:hAnsi="Times New Roman" w:cs="Times New Roman"/>
          <w:sz w:val="24"/>
          <w:szCs w:val="24"/>
        </w:rPr>
        <w:t>colar Jude</w:t>
      </w:r>
      <w:r w:rsidR="00A958B3">
        <w:rPr>
          <w:rFonts w:ascii="Times New Roman" w:hAnsi="Times New Roman" w:cs="Times New Roman"/>
          <w:sz w:val="24"/>
          <w:szCs w:val="24"/>
        </w:rPr>
        <w:t>ț</w:t>
      </w:r>
      <w:r w:rsidRPr="00B44944">
        <w:rPr>
          <w:rFonts w:ascii="Times New Roman" w:hAnsi="Times New Roman" w:cs="Times New Roman"/>
          <w:sz w:val="24"/>
          <w:szCs w:val="24"/>
        </w:rPr>
        <w:t xml:space="preserve">ean </w:t>
      </w:r>
      <w:r w:rsidR="00A958B3">
        <w:rPr>
          <w:rFonts w:ascii="Times New Roman" w:hAnsi="Times New Roman" w:cs="Times New Roman"/>
          <w:sz w:val="24"/>
          <w:szCs w:val="24"/>
        </w:rPr>
        <w:t>î</w:t>
      </w:r>
      <w:r w:rsidRPr="00B44944">
        <w:rPr>
          <w:rFonts w:ascii="Times New Roman" w:hAnsi="Times New Roman" w:cs="Times New Roman"/>
          <w:sz w:val="24"/>
          <w:szCs w:val="24"/>
        </w:rPr>
        <w:t>n etapa jude</w:t>
      </w:r>
      <w:r w:rsidR="00A958B3">
        <w:rPr>
          <w:rFonts w:ascii="Times New Roman" w:hAnsi="Times New Roman" w:cs="Times New Roman"/>
          <w:sz w:val="24"/>
          <w:szCs w:val="24"/>
        </w:rPr>
        <w:t>ț</w:t>
      </w:r>
      <w:r w:rsidRPr="00B44944">
        <w:rPr>
          <w:rFonts w:ascii="Times New Roman" w:hAnsi="Times New Roman" w:cs="Times New Roman"/>
          <w:sz w:val="24"/>
          <w:szCs w:val="24"/>
        </w:rPr>
        <w:t>ean</w:t>
      </w:r>
      <w:r w:rsidR="00A958B3">
        <w:rPr>
          <w:rFonts w:ascii="Times New Roman" w:hAnsi="Times New Roman" w:cs="Times New Roman"/>
          <w:sz w:val="24"/>
          <w:szCs w:val="24"/>
        </w:rPr>
        <w:t>ă</w:t>
      </w:r>
      <w:r w:rsidRPr="00B44944">
        <w:rPr>
          <w:rFonts w:ascii="Times New Roman" w:hAnsi="Times New Roman" w:cs="Times New Roman"/>
          <w:sz w:val="24"/>
          <w:szCs w:val="24"/>
        </w:rPr>
        <w:t xml:space="preserve"> excede sfera r</w:t>
      </w:r>
      <w:r w:rsidR="00A958B3">
        <w:rPr>
          <w:rFonts w:ascii="Times New Roman" w:hAnsi="Times New Roman" w:cs="Times New Roman"/>
          <w:sz w:val="24"/>
          <w:szCs w:val="24"/>
        </w:rPr>
        <w:t>ă</w:t>
      </w:r>
      <w:r w:rsidRPr="00B44944">
        <w:rPr>
          <w:rFonts w:ascii="Times New Roman" w:hAnsi="Times New Roman" w:cs="Times New Roman"/>
          <w:sz w:val="24"/>
          <w:szCs w:val="24"/>
        </w:rPr>
        <w:t>spunderii Organizatorilor.</w:t>
      </w:r>
    </w:p>
    <w:p w14:paraId="58CC517A" w14:textId="4658B99A" w:rsidR="00191650" w:rsidRPr="00B44944" w:rsidRDefault="00191650" w:rsidP="00191650">
      <w:pPr>
        <w:spacing w:after="0" w:line="276" w:lineRule="auto"/>
        <w:jc w:val="both"/>
        <w:rPr>
          <w:rFonts w:ascii="Times New Roman" w:hAnsi="Times New Roman" w:cs="Times New Roman"/>
          <w:sz w:val="24"/>
          <w:szCs w:val="24"/>
        </w:rPr>
      </w:pPr>
      <w:r w:rsidRPr="00B44944">
        <w:rPr>
          <w:rFonts w:ascii="Times New Roman" w:hAnsi="Times New Roman" w:cs="Times New Roman"/>
          <w:sz w:val="24"/>
          <w:szCs w:val="24"/>
        </w:rPr>
        <w:t>Prezentul Regulament va fi pus la dispozi</w:t>
      </w:r>
      <w:r w:rsidR="00A958B3">
        <w:rPr>
          <w:rFonts w:ascii="Times New Roman" w:hAnsi="Times New Roman" w:cs="Times New Roman"/>
          <w:sz w:val="24"/>
          <w:szCs w:val="24"/>
        </w:rPr>
        <w:t>ț</w:t>
      </w:r>
      <w:r w:rsidRPr="00B44944">
        <w:rPr>
          <w:rFonts w:ascii="Times New Roman" w:hAnsi="Times New Roman" w:cs="Times New Roman"/>
          <w:sz w:val="24"/>
          <w:szCs w:val="24"/>
        </w:rPr>
        <w:t>ia participan</w:t>
      </w:r>
      <w:r w:rsidR="00A958B3">
        <w:rPr>
          <w:rFonts w:ascii="Times New Roman" w:hAnsi="Times New Roman" w:cs="Times New Roman"/>
          <w:sz w:val="24"/>
          <w:szCs w:val="24"/>
        </w:rPr>
        <w:t>ț</w:t>
      </w:r>
      <w:r w:rsidRPr="00B44944">
        <w:rPr>
          <w:rFonts w:ascii="Times New Roman" w:hAnsi="Times New Roman" w:cs="Times New Roman"/>
          <w:sz w:val="24"/>
          <w:szCs w:val="24"/>
        </w:rPr>
        <w:t>ilor, at</w:t>
      </w:r>
      <w:r w:rsidR="00A958B3">
        <w:rPr>
          <w:rFonts w:ascii="Times New Roman" w:hAnsi="Times New Roman" w:cs="Times New Roman"/>
          <w:sz w:val="24"/>
          <w:szCs w:val="24"/>
        </w:rPr>
        <w:t>â</w:t>
      </w:r>
      <w:r w:rsidRPr="00B44944">
        <w:rPr>
          <w:rFonts w:ascii="Times New Roman" w:hAnsi="Times New Roman" w:cs="Times New Roman"/>
          <w:sz w:val="24"/>
          <w:szCs w:val="24"/>
        </w:rPr>
        <w:t xml:space="preserve">t la </w:t>
      </w:r>
      <w:r w:rsidR="00A958B3">
        <w:rPr>
          <w:rFonts w:ascii="Times New Roman" w:hAnsi="Times New Roman" w:cs="Times New Roman"/>
          <w:sz w:val="24"/>
          <w:szCs w:val="24"/>
        </w:rPr>
        <w:t>î</w:t>
      </w:r>
      <w:r w:rsidRPr="00B44944">
        <w:rPr>
          <w:rFonts w:ascii="Times New Roman" w:hAnsi="Times New Roman" w:cs="Times New Roman"/>
          <w:sz w:val="24"/>
          <w:szCs w:val="24"/>
        </w:rPr>
        <w:t xml:space="preserve">nscrierea </w:t>
      </w:r>
      <w:r w:rsidR="00A958B3">
        <w:rPr>
          <w:rFonts w:ascii="Times New Roman" w:hAnsi="Times New Roman" w:cs="Times New Roman"/>
          <w:sz w:val="24"/>
          <w:szCs w:val="24"/>
        </w:rPr>
        <w:t>î</w:t>
      </w:r>
      <w:r w:rsidRPr="00B44944">
        <w:rPr>
          <w:rFonts w:ascii="Times New Roman" w:hAnsi="Times New Roman" w:cs="Times New Roman"/>
          <w:sz w:val="24"/>
          <w:szCs w:val="24"/>
        </w:rPr>
        <w:t>n concurs, c</w:t>
      </w:r>
      <w:r w:rsidR="00A958B3">
        <w:rPr>
          <w:rFonts w:ascii="Times New Roman" w:hAnsi="Times New Roman" w:cs="Times New Roman"/>
          <w:sz w:val="24"/>
          <w:szCs w:val="24"/>
        </w:rPr>
        <w:t>â</w:t>
      </w:r>
      <w:r w:rsidRPr="00B44944">
        <w:rPr>
          <w:rFonts w:ascii="Times New Roman" w:hAnsi="Times New Roman" w:cs="Times New Roman"/>
          <w:sz w:val="24"/>
          <w:szCs w:val="24"/>
        </w:rPr>
        <w:t xml:space="preserve">t </w:t>
      </w:r>
      <w:r w:rsidR="00A958B3">
        <w:rPr>
          <w:rFonts w:ascii="Times New Roman" w:hAnsi="Times New Roman" w:cs="Times New Roman"/>
          <w:sz w:val="24"/>
          <w:szCs w:val="24"/>
        </w:rPr>
        <w:t>ș</w:t>
      </w:r>
      <w:r w:rsidRPr="00B44944">
        <w:rPr>
          <w:rFonts w:ascii="Times New Roman" w:hAnsi="Times New Roman" w:cs="Times New Roman"/>
          <w:sz w:val="24"/>
          <w:szCs w:val="24"/>
        </w:rPr>
        <w:t xml:space="preserve">i pe site-urile </w:t>
      </w:r>
      <w:hyperlink r:id="rId7" w:history="1">
        <w:r w:rsidRPr="00B44944">
          <w:rPr>
            <w:rStyle w:val="Hyperlink"/>
            <w:rFonts w:ascii="Times New Roman" w:hAnsi="Times New Roman" w:cs="Times New Roman"/>
            <w:sz w:val="24"/>
            <w:szCs w:val="24"/>
          </w:rPr>
          <w:t>www.cosr.ro</w:t>
        </w:r>
      </w:hyperlink>
      <w:r w:rsidRPr="00B44944">
        <w:rPr>
          <w:rFonts w:ascii="Times New Roman" w:hAnsi="Times New Roman" w:cs="Times New Roman"/>
          <w:sz w:val="24"/>
          <w:szCs w:val="24"/>
        </w:rPr>
        <w:t xml:space="preserve"> </w:t>
      </w:r>
      <w:r w:rsidR="00A958B3">
        <w:rPr>
          <w:rFonts w:ascii="Times New Roman" w:hAnsi="Times New Roman" w:cs="Times New Roman"/>
          <w:sz w:val="24"/>
          <w:szCs w:val="24"/>
        </w:rPr>
        <w:t>ș</w:t>
      </w:r>
      <w:r w:rsidRPr="00B44944">
        <w:rPr>
          <w:rFonts w:ascii="Times New Roman" w:hAnsi="Times New Roman" w:cs="Times New Roman"/>
          <w:sz w:val="24"/>
          <w:szCs w:val="24"/>
        </w:rPr>
        <w:t xml:space="preserve">i  </w:t>
      </w:r>
      <w:hyperlink r:id="rId8" w:history="1">
        <w:r w:rsidRPr="00B44944">
          <w:rPr>
            <w:rStyle w:val="Hyperlink"/>
            <w:rFonts w:ascii="Times New Roman" w:hAnsi="Times New Roman" w:cs="Times New Roman"/>
            <w:sz w:val="24"/>
            <w:szCs w:val="24"/>
          </w:rPr>
          <w:t>www.aor.cosr.ro</w:t>
        </w:r>
      </w:hyperlink>
      <w:r w:rsidRPr="00B44944">
        <w:rPr>
          <w:rFonts w:ascii="Times New Roman" w:hAnsi="Times New Roman" w:cs="Times New Roman"/>
          <w:sz w:val="24"/>
          <w:szCs w:val="24"/>
        </w:rPr>
        <w:t>.</w:t>
      </w:r>
    </w:p>
    <w:p w14:paraId="315E978D" w14:textId="77777777" w:rsidR="00191650" w:rsidRPr="00B44944" w:rsidRDefault="00191650" w:rsidP="00191650">
      <w:pPr>
        <w:spacing w:line="276" w:lineRule="auto"/>
        <w:jc w:val="both"/>
        <w:rPr>
          <w:rFonts w:ascii="Times New Roman" w:hAnsi="Times New Roman" w:cs="Times New Roman"/>
          <w:sz w:val="24"/>
          <w:szCs w:val="24"/>
        </w:rPr>
      </w:pPr>
    </w:p>
    <w:p w14:paraId="14E8DB16" w14:textId="77777777" w:rsidR="00191650" w:rsidRPr="00B44944" w:rsidRDefault="00191650" w:rsidP="00191650">
      <w:pPr>
        <w:spacing w:line="276" w:lineRule="auto"/>
        <w:jc w:val="both"/>
        <w:rPr>
          <w:rFonts w:ascii="Times New Roman" w:hAnsi="Times New Roman" w:cs="Times New Roman"/>
          <w:sz w:val="24"/>
          <w:szCs w:val="24"/>
        </w:rPr>
      </w:pPr>
    </w:p>
    <w:p w14:paraId="44298CD2" w14:textId="77777777" w:rsidR="00191650" w:rsidRPr="00B44944" w:rsidRDefault="00191650" w:rsidP="00191650">
      <w:pPr>
        <w:tabs>
          <w:tab w:val="left" w:pos="3975"/>
        </w:tabs>
        <w:spacing w:line="276" w:lineRule="auto"/>
        <w:ind w:firstLine="720"/>
        <w:jc w:val="center"/>
        <w:rPr>
          <w:rFonts w:ascii="Times New Roman" w:hAnsi="Times New Roman" w:cs="Times New Roman"/>
          <w:b/>
          <w:sz w:val="24"/>
          <w:szCs w:val="24"/>
        </w:rPr>
      </w:pPr>
    </w:p>
    <w:p w14:paraId="090C261D" w14:textId="77777777" w:rsidR="00B44944" w:rsidRDefault="00B44944" w:rsidP="00191650">
      <w:pPr>
        <w:spacing w:line="276" w:lineRule="auto"/>
        <w:jc w:val="both"/>
        <w:rPr>
          <w:rFonts w:ascii="Times New Roman" w:hAnsi="Times New Roman" w:cs="Times New Roman"/>
        </w:rPr>
      </w:pPr>
    </w:p>
    <w:p w14:paraId="321EE780" w14:textId="77777777" w:rsidR="00B44944" w:rsidRDefault="00B44944" w:rsidP="00191650">
      <w:pPr>
        <w:spacing w:line="276" w:lineRule="auto"/>
        <w:jc w:val="both"/>
        <w:rPr>
          <w:rFonts w:ascii="Times New Roman" w:hAnsi="Times New Roman" w:cs="Times New Roman"/>
        </w:rPr>
      </w:pPr>
    </w:p>
    <w:p w14:paraId="66A3DF7B" w14:textId="77777777" w:rsidR="00B44944" w:rsidRDefault="00B44944" w:rsidP="00191650">
      <w:pPr>
        <w:spacing w:line="276" w:lineRule="auto"/>
        <w:jc w:val="both"/>
        <w:rPr>
          <w:rFonts w:ascii="Times New Roman" w:hAnsi="Times New Roman" w:cs="Times New Roman"/>
        </w:rPr>
      </w:pPr>
    </w:p>
    <w:p w14:paraId="37C1648D" w14:textId="77777777" w:rsidR="00436FF9" w:rsidRDefault="00436FF9" w:rsidP="00191650">
      <w:pPr>
        <w:spacing w:line="276" w:lineRule="auto"/>
        <w:jc w:val="center"/>
        <w:rPr>
          <w:rFonts w:ascii="Times New Roman" w:hAnsi="Times New Roman" w:cs="Times New Roman"/>
          <w:b/>
        </w:rPr>
      </w:pPr>
    </w:p>
    <w:p w14:paraId="113B3A29" w14:textId="77777777" w:rsidR="00C27C02" w:rsidRDefault="00C27C02" w:rsidP="00191650">
      <w:pPr>
        <w:spacing w:line="276" w:lineRule="auto"/>
        <w:jc w:val="center"/>
        <w:rPr>
          <w:rFonts w:ascii="Times New Roman" w:hAnsi="Times New Roman" w:cs="Times New Roman"/>
          <w:b/>
        </w:rPr>
      </w:pPr>
    </w:p>
    <w:p w14:paraId="2E5E8BE5" w14:textId="4A435C8A" w:rsidR="00C27C02" w:rsidRDefault="00C27C02" w:rsidP="003D22D1">
      <w:pPr>
        <w:spacing w:line="276" w:lineRule="auto"/>
        <w:rPr>
          <w:rFonts w:ascii="Times New Roman" w:hAnsi="Times New Roman" w:cs="Times New Roman"/>
          <w:b/>
        </w:rPr>
      </w:pPr>
    </w:p>
    <w:p w14:paraId="451CE1D5" w14:textId="77777777" w:rsidR="00FD5986" w:rsidRDefault="00FD5986" w:rsidP="003D22D1">
      <w:pPr>
        <w:spacing w:line="276" w:lineRule="auto"/>
        <w:rPr>
          <w:rFonts w:ascii="Times New Roman" w:hAnsi="Times New Roman" w:cs="Times New Roman"/>
          <w:b/>
        </w:rPr>
      </w:pPr>
    </w:p>
    <w:p w14:paraId="15CD7F98" w14:textId="77777777" w:rsidR="00FD5986" w:rsidRDefault="00FD5986" w:rsidP="003D22D1">
      <w:pPr>
        <w:spacing w:line="276" w:lineRule="auto"/>
        <w:rPr>
          <w:rFonts w:ascii="Times New Roman" w:hAnsi="Times New Roman" w:cs="Times New Roman"/>
          <w:b/>
        </w:rPr>
      </w:pPr>
    </w:p>
    <w:p w14:paraId="533F5E1A" w14:textId="77777777" w:rsidR="00FD5986" w:rsidRDefault="00FD5986" w:rsidP="003D22D1">
      <w:pPr>
        <w:spacing w:line="276" w:lineRule="auto"/>
        <w:rPr>
          <w:rFonts w:ascii="Times New Roman" w:hAnsi="Times New Roman" w:cs="Times New Roman"/>
          <w:b/>
        </w:rPr>
      </w:pPr>
    </w:p>
    <w:p w14:paraId="32B1B686" w14:textId="77777777" w:rsidR="00FD5986" w:rsidRDefault="00FD5986" w:rsidP="003D22D1">
      <w:pPr>
        <w:spacing w:line="276" w:lineRule="auto"/>
        <w:rPr>
          <w:rFonts w:ascii="Times New Roman" w:hAnsi="Times New Roman" w:cs="Times New Roman"/>
          <w:b/>
        </w:rPr>
      </w:pPr>
    </w:p>
    <w:p w14:paraId="20B0A5C3" w14:textId="77777777" w:rsidR="00FD5986" w:rsidRDefault="00FD5986" w:rsidP="003D22D1">
      <w:pPr>
        <w:spacing w:line="276" w:lineRule="auto"/>
        <w:rPr>
          <w:rFonts w:ascii="Times New Roman" w:hAnsi="Times New Roman" w:cs="Times New Roman"/>
          <w:b/>
        </w:rPr>
      </w:pPr>
    </w:p>
    <w:p w14:paraId="65CF30B4" w14:textId="77777777" w:rsidR="00FD5986" w:rsidRDefault="00FD5986" w:rsidP="003D22D1">
      <w:pPr>
        <w:spacing w:line="276" w:lineRule="auto"/>
        <w:rPr>
          <w:rFonts w:ascii="Times New Roman" w:hAnsi="Times New Roman" w:cs="Times New Roman"/>
          <w:b/>
        </w:rPr>
      </w:pPr>
    </w:p>
    <w:p w14:paraId="199CCD5B" w14:textId="77777777" w:rsidR="00FD5986" w:rsidRDefault="00FD5986" w:rsidP="003D22D1">
      <w:pPr>
        <w:spacing w:line="276" w:lineRule="auto"/>
        <w:rPr>
          <w:rFonts w:ascii="Times New Roman" w:hAnsi="Times New Roman" w:cs="Times New Roman"/>
          <w:b/>
        </w:rPr>
      </w:pPr>
    </w:p>
    <w:p w14:paraId="314B1128" w14:textId="77777777" w:rsidR="00FD5986" w:rsidRDefault="00FD5986" w:rsidP="003D22D1">
      <w:pPr>
        <w:spacing w:line="276" w:lineRule="auto"/>
        <w:rPr>
          <w:rFonts w:ascii="Times New Roman" w:hAnsi="Times New Roman" w:cs="Times New Roman"/>
          <w:b/>
        </w:rPr>
      </w:pPr>
    </w:p>
    <w:p w14:paraId="079B6C10" w14:textId="77777777" w:rsidR="00FD5986" w:rsidRDefault="00FD5986" w:rsidP="003D22D1">
      <w:pPr>
        <w:spacing w:line="276" w:lineRule="auto"/>
        <w:rPr>
          <w:rFonts w:ascii="Times New Roman" w:hAnsi="Times New Roman" w:cs="Times New Roman"/>
          <w:b/>
        </w:rPr>
      </w:pPr>
    </w:p>
    <w:p w14:paraId="7A91D818" w14:textId="77777777" w:rsidR="00FD5986" w:rsidRDefault="00FD5986" w:rsidP="003D22D1">
      <w:pPr>
        <w:spacing w:line="276" w:lineRule="auto"/>
        <w:rPr>
          <w:rFonts w:ascii="Times New Roman" w:hAnsi="Times New Roman" w:cs="Times New Roman"/>
          <w:b/>
        </w:rPr>
      </w:pPr>
    </w:p>
    <w:p w14:paraId="74D0E15D" w14:textId="77777777" w:rsidR="00FD5986" w:rsidRDefault="00FD5986" w:rsidP="003D22D1">
      <w:pPr>
        <w:spacing w:line="276" w:lineRule="auto"/>
        <w:rPr>
          <w:rFonts w:ascii="Times New Roman" w:hAnsi="Times New Roman" w:cs="Times New Roman"/>
          <w:b/>
        </w:rPr>
      </w:pPr>
    </w:p>
    <w:p w14:paraId="1541E91C" w14:textId="77777777" w:rsidR="001B1B30" w:rsidRDefault="001B1B30" w:rsidP="00191650">
      <w:pPr>
        <w:spacing w:line="276" w:lineRule="auto"/>
        <w:jc w:val="center"/>
        <w:rPr>
          <w:rFonts w:ascii="Times New Roman" w:hAnsi="Times New Roman" w:cs="Times New Roman"/>
          <w:b/>
        </w:rPr>
      </w:pPr>
    </w:p>
    <w:p w14:paraId="08DB298B" w14:textId="77777777" w:rsidR="00F62EBD" w:rsidRDefault="00F62EBD" w:rsidP="00191650">
      <w:pPr>
        <w:spacing w:line="276" w:lineRule="auto"/>
        <w:jc w:val="center"/>
        <w:rPr>
          <w:rFonts w:ascii="Times New Roman" w:hAnsi="Times New Roman" w:cs="Times New Roman"/>
          <w:b/>
        </w:rPr>
      </w:pPr>
    </w:p>
    <w:p w14:paraId="40390A66" w14:textId="77777777" w:rsidR="001309C3" w:rsidRDefault="001309C3" w:rsidP="00191650">
      <w:pPr>
        <w:spacing w:line="276" w:lineRule="auto"/>
        <w:jc w:val="center"/>
        <w:rPr>
          <w:rFonts w:ascii="Times New Roman" w:hAnsi="Times New Roman" w:cs="Times New Roman"/>
          <w:b/>
        </w:rPr>
      </w:pPr>
    </w:p>
    <w:p w14:paraId="21F74759" w14:textId="77777777" w:rsidR="001309C3" w:rsidRDefault="001309C3" w:rsidP="00191650">
      <w:pPr>
        <w:spacing w:line="276" w:lineRule="auto"/>
        <w:jc w:val="center"/>
        <w:rPr>
          <w:rFonts w:ascii="Times New Roman" w:hAnsi="Times New Roman" w:cs="Times New Roman"/>
          <w:b/>
        </w:rPr>
      </w:pPr>
    </w:p>
    <w:p w14:paraId="7C2996D8" w14:textId="6750CDE2" w:rsidR="00191650" w:rsidRDefault="00191650" w:rsidP="00191650">
      <w:pPr>
        <w:spacing w:line="276" w:lineRule="auto"/>
        <w:jc w:val="center"/>
        <w:rPr>
          <w:rFonts w:ascii="Times New Roman" w:hAnsi="Times New Roman" w:cs="Times New Roman"/>
          <w:b/>
        </w:rPr>
      </w:pPr>
      <w:r>
        <w:rPr>
          <w:rFonts w:ascii="Times New Roman" w:hAnsi="Times New Roman" w:cs="Times New Roman"/>
          <w:b/>
        </w:rPr>
        <w:lastRenderedPageBreak/>
        <w:t>ANEXA nr. 1 la REGULAMENTUL</w:t>
      </w:r>
    </w:p>
    <w:p w14:paraId="628CE7AF" w14:textId="17EADFA8" w:rsidR="00191650" w:rsidRDefault="00191650" w:rsidP="00191650">
      <w:pPr>
        <w:spacing w:line="276" w:lineRule="auto"/>
        <w:jc w:val="center"/>
        <w:rPr>
          <w:rFonts w:ascii="Times New Roman" w:hAnsi="Times New Roman" w:cs="Times New Roman"/>
          <w:b/>
        </w:rPr>
      </w:pPr>
      <w:r>
        <w:rPr>
          <w:rFonts w:ascii="Times New Roman" w:hAnsi="Times New Roman" w:cs="Times New Roman"/>
          <w:b/>
        </w:rPr>
        <w:t>CONCURSULUI NA</w:t>
      </w:r>
      <w:r w:rsidR="00A958B3">
        <w:rPr>
          <w:rFonts w:ascii="Times New Roman" w:hAnsi="Times New Roman" w:cs="Times New Roman"/>
          <w:b/>
        </w:rPr>
        <w:t>Ț</w:t>
      </w:r>
      <w:r>
        <w:rPr>
          <w:rFonts w:ascii="Times New Roman" w:hAnsi="Times New Roman" w:cs="Times New Roman"/>
          <w:b/>
        </w:rPr>
        <w:t>IONAL DE LITERATUR</w:t>
      </w:r>
      <w:r w:rsidR="00A958B3">
        <w:rPr>
          <w:rFonts w:ascii="Times New Roman" w:hAnsi="Times New Roman" w:cs="Times New Roman"/>
          <w:b/>
        </w:rPr>
        <w:t>Ă</w:t>
      </w:r>
      <w:r>
        <w:rPr>
          <w:rFonts w:ascii="Times New Roman" w:hAnsi="Times New Roman" w:cs="Times New Roman"/>
          <w:b/>
        </w:rPr>
        <w:t xml:space="preserve"> </w:t>
      </w:r>
      <w:r w:rsidR="00A958B3">
        <w:rPr>
          <w:rFonts w:ascii="Times New Roman" w:hAnsi="Times New Roman" w:cs="Times New Roman"/>
          <w:b/>
        </w:rPr>
        <w:t>Ș</w:t>
      </w:r>
      <w:r>
        <w:rPr>
          <w:rFonts w:ascii="Times New Roman" w:hAnsi="Times New Roman" w:cs="Times New Roman"/>
          <w:b/>
        </w:rPr>
        <w:t>I JURNALISM SPORTIV</w:t>
      </w:r>
    </w:p>
    <w:p w14:paraId="52A1114B" w14:textId="05189469" w:rsidR="00191650" w:rsidRDefault="00191650" w:rsidP="00191650">
      <w:pPr>
        <w:spacing w:line="276" w:lineRule="auto"/>
        <w:jc w:val="center"/>
        <w:rPr>
          <w:rFonts w:ascii="Times New Roman" w:hAnsi="Times New Roman" w:cs="Times New Roman"/>
          <w:b/>
          <w:i/>
        </w:rPr>
      </w:pPr>
      <w:r>
        <w:rPr>
          <w:rFonts w:ascii="Times New Roman" w:hAnsi="Times New Roman" w:cs="Times New Roman"/>
          <w:b/>
          <w:i/>
        </w:rPr>
        <w:t>„UN CONDEI NUMIT FAIR</w:t>
      </w:r>
      <w:r w:rsidR="001309C3">
        <w:rPr>
          <w:rFonts w:ascii="Times New Roman" w:hAnsi="Times New Roman" w:cs="Times New Roman"/>
          <w:b/>
          <w:i/>
        </w:rPr>
        <w:t xml:space="preserve"> </w:t>
      </w:r>
      <w:r>
        <w:rPr>
          <w:rFonts w:ascii="Times New Roman" w:hAnsi="Times New Roman" w:cs="Times New Roman"/>
          <w:b/>
          <w:i/>
        </w:rPr>
        <w:t>PLAY”</w:t>
      </w:r>
    </w:p>
    <w:p w14:paraId="08215998" w14:textId="6EB073EA" w:rsidR="00191650" w:rsidRDefault="00990EA9" w:rsidP="00990EA9">
      <w:pPr>
        <w:pStyle w:val="ListParagraph"/>
        <w:spacing w:line="276" w:lineRule="auto"/>
        <w:rPr>
          <w:rFonts w:ascii="Times New Roman" w:hAnsi="Times New Roman" w:cs="Times New Roman"/>
          <w:b/>
        </w:rPr>
      </w:pPr>
      <w:r>
        <w:rPr>
          <w:rFonts w:ascii="Times New Roman" w:hAnsi="Times New Roman" w:cs="Times New Roman"/>
          <w:b/>
        </w:rPr>
        <w:t xml:space="preserve">                                            -</w:t>
      </w:r>
      <w:r w:rsidR="00191650">
        <w:rPr>
          <w:rFonts w:ascii="Times New Roman" w:hAnsi="Times New Roman" w:cs="Times New Roman"/>
          <w:b/>
        </w:rPr>
        <w:t>TALON DE PARTICIPARE 202</w:t>
      </w:r>
      <w:r w:rsidR="003D22D1">
        <w:rPr>
          <w:rFonts w:ascii="Times New Roman" w:hAnsi="Times New Roman" w:cs="Times New Roman"/>
          <w:b/>
        </w:rPr>
        <w:t>6</w:t>
      </w:r>
      <w:r w:rsidR="00191650">
        <w:rPr>
          <w:rFonts w:ascii="Times New Roman" w:hAnsi="Times New Roman" w:cs="Times New Roman"/>
          <w:b/>
        </w:rPr>
        <w:t xml:space="preserve"> -</w:t>
      </w:r>
    </w:p>
    <w:p w14:paraId="0276CC8D" w14:textId="26C9FCEB" w:rsidR="00191650" w:rsidRDefault="00CA267B" w:rsidP="00CA267B">
      <w:pPr>
        <w:pStyle w:val="ListParagraph"/>
        <w:spacing w:line="276" w:lineRule="auto"/>
        <w:rPr>
          <w:rFonts w:ascii="Times New Roman" w:hAnsi="Times New Roman" w:cs="Times New Roman"/>
        </w:rPr>
      </w:pPr>
      <w:r>
        <w:rPr>
          <w:rFonts w:ascii="Times New Roman" w:hAnsi="Times New Roman" w:cs="Times New Roman"/>
        </w:rPr>
        <w:t xml:space="preserve">                                           </w:t>
      </w:r>
      <w:r w:rsidR="00191650">
        <w:rPr>
          <w:rFonts w:ascii="Times New Roman" w:hAnsi="Times New Roman" w:cs="Times New Roman"/>
        </w:rPr>
        <w:t xml:space="preserve">(de completat cu majuscule </w:t>
      </w:r>
      <w:r w:rsidR="00A958B3">
        <w:rPr>
          <w:rFonts w:ascii="Times New Roman" w:hAnsi="Times New Roman" w:cs="Times New Roman"/>
        </w:rPr>
        <w:t>ș</w:t>
      </w:r>
      <w:r w:rsidR="00191650">
        <w:rPr>
          <w:rFonts w:ascii="Times New Roman" w:hAnsi="Times New Roman" w:cs="Times New Roman"/>
        </w:rPr>
        <w:t>i diacritice)</w:t>
      </w:r>
    </w:p>
    <w:p w14:paraId="6B54FF49" w14:textId="36D27BAC" w:rsidR="00A24765" w:rsidRDefault="00A24765" w:rsidP="00CA267B">
      <w:pPr>
        <w:pStyle w:val="ListParagraph"/>
        <w:spacing w:line="276" w:lineRule="auto"/>
        <w:rPr>
          <w:rFonts w:ascii="Times New Roman" w:hAnsi="Times New Roman" w:cs="Times New Roman"/>
        </w:rPr>
      </w:pPr>
    </w:p>
    <w:p w14:paraId="43DF3B8B" w14:textId="77777777" w:rsidR="00A24765" w:rsidRDefault="00A24765" w:rsidP="00CA267B">
      <w:pPr>
        <w:pStyle w:val="ListParagraph"/>
        <w:spacing w:line="276" w:lineRule="auto"/>
        <w:rPr>
          <w:rFonts w:ascii="Times New Roman" w:hAnsi="Times New Roman" w:cs="Times New Roman"/>
        </w:rPr>
      </w:pPr>
    </w:p>
    <w:tbl>
      <w:tblPr>
        <w:tblStyle w:val="TableGrid"/>
        <w:tblW w:w="9214" w:type="dxa"/>
        <w:tblInd w:w="137" w:type="dxa"/>
        <w:tblLook w:val="04A0" w:firstRow="1" w:lastRow="0" w:firstColumn="1" w:lastColumn="0" w:noHBand="0" w:noVBand="1"/>
      </w:tblPr>
      <w:tblGrid>
        <w:gridCol w:w="992"/>
        <w:gridCol w:w="4536"/>
        <w:gridCol w:w="3686"/>
      </w:tblGrid>
      <w:tr w:rsidR="00191650" w14:paraId="5D339FD1" w14:textId="77777777" w:rsidTr="00191650">
        <w:tc>
          <w:tcPr>
            <w:tcW w:w="992" w:type="dxa"/>
            <w:tcBorders>
              <w:top w:val="single" w:sz="4" w:space="0" w:color="auto"/>
              <w:left w:val="single" w:sz="4" w:space="0" w:color="auto"/>
              <w:bottom w:val="single" w:sz="4" w:space="0" w:color="auto"/>
              <w:right w:val="single" w:sz="4" w:space="0" w:color="auto"/>
            </w:tcBorders>
            <w:hideMark/>
          </w:tcPr>
          <w:p w14:paraId="2291F6C5" w14:textId="77777777" w:rsidR="00191650" w:rsidRDefault="00191650">
            <w:pPr>
              <w:spacing w:line="276" w:lineRule="auto"/>
              <w:jc w:val="center"/>
              <w:rPr>
                <w:rFonts w:ascii="Times New Roman" w:hAnsi="Times New Roman" w:cs="Times New Roman"/>
              </w:rPr>
            </w:pPr>
            <w:r>
              <w:rPr>
                <w:rFonts w:ascii="Times New Roman" w:hAnsi="Times New Roman" w:cs="Times New Roman"/>
              </w:rPr>
              <w:t>Nr. crt.</w:t>
            </w:r>
          </w:p>
        </w:tc>
        <w:tc>
          <w:tcPr>
            <w:tcW w:w="4536" w:type="dxa"/>
            <w:tcBorders>
              <w:top w:val="single" w:sz="4" w:space="0" w:color="auto"/>
              <w:left w:val="single" w:sz="4" w:space="0" w:color="auto"/>
              <w:bottom w:val="single" w:sz="4" w:space="0" w:color="auto"/>
              <w:right w:val="single" w:sz="4" w:space="0" w:color="auto"/>
            </w:tcBorders>
            <w:hideMark/>
          </w:tcPr>
          <w:p w14:paraId="54B4AA3A" w14:textId="31082817" w:rsidR="00191650" w:rsidRDefault="00191650">
            <w:pPr>
              <w:spacing w:line="276" w:lineRule="auto"/>
              <w:jc w:val="center"/>
              <w:rPr>
                <w:rFonts w:ascii="Times New Roman" w:hAnsi="Times New Roman" w:cs="Times New Roman"/>
              </w:rPr>
            </w:pPr>
            <w:r>
              <w:rPr>
                <w:rFonts w:ascii="Times New Roman" w:hAnsi="Times New Roman" w:cs="Times New Roman"/>
              </w:rPr>
              <w:t>Tip informa</w:t>
            </w:r>
            <w:r w:rsidR="00A958B3">
              <w:rPr>
                <w:rFonts w:ascii="Times New Roman" w:hAnsi="Times New Roman" w:cs="Times New Roman"/>
              </w:rPr>
              <w:t>ț</w:t>
            </w:r>
            <w:r>
              <w:rPr>
                <w:rFonts w:ascii="Times New Roman" w:hAnsi="Times New Roman" w:cs="Times New Roman"/>
              </w:rPr>
              <w:t>ie</w:t>
            </w:r>
          </w:p>
        </w:tc>
        <w:tc>
          <w:tcPr>
            <w:tcW w:w="3686" w:type="dxa"/>
            <w:tcBorders>
              <w:top w:val="single" w:sz="4" w:space="0" w:color="auto"/>
              <w:left w:val="single" w:sz="4" w:space="0" w:color="auto"/>
              <w:bottom w:val="single" w:sz="4" w:space="0" w:color="auto"/>
              <w:right w:val="single" w:sz="4" w:space="0" w:color="auto"/>
            </w:tcBorders>
          </w:tcPr>
          <w:p w14:paraId="31F34891" w14:textId="77777777" w:rsidR="00191650" w:rsidRDefault="00191650">
            <w:pPr>
              <w:spacing w:line="276" w:lineRule="auto"/>
              <w:jc w:val="both"/>
              <w:rPr>
                <w:rFonts w:ascii="Times New Roman" w:hAnsi="Times New Roman" w:cs="Times New Roman"/>
              </w:rPr>
            </w:pPr>
          </w:p>
        </w:tc>
      </w:tr>
      <w:tr w:rsidR="00191650" w14:paraId="50481C36" w14:textId="77777777" w:rsidTr="00191650">
        <w:tc>
          <w:tcPr>
            <w:tcW w:w="992" w:type="dxa"/>
            <w:tcBorders>
              <w:top w:val="single" w:sz="4" w:space="0" w:color="auto"/>
              <w:left w:val="single" w:sz="4" w:space="0" w:color="auto"/>
              <w:bottom w:val="single" w:sz="4" w:space="0" w:color="auto"/>
              <w:right w:val="single" w:sz="4" w:space="0" w:color="auto"/>
            </w:tcBorders>
            <w:hideMark/>
          </w:tcPr>
          <w:p w14:paraId="2086F729" w14:textId="77777777" w:rsidR="00191650" w:rsidRDefault="00191650">
            <w:pPr>
              <w:spacing w:line="276" w:lineRule="auto"/>
              <w:jc w:val="center"/>
              <w:rPr>
                <w:rFonts w:ascii="Times New Roman" w:hAnsi="Times New Roman" w:cs="Times New Roman"/>
              </w:rPr>
            </w:pPr>
            <w:r>
              <w:rPr>
                <w:rFonts w:ascii="Times New Roman" w:hAnsi="Times New Roman" w:cs="Times New Roman"/>
              </w:rPr>
              <w:t>1.</w:t>
            </w:r>
          </w:p>
        </w:tc>
        <w:tc>
          <w:tcPr>
            <w:tcW w:w="4536" w:type="dxa"/>
            <w:tcBorders>
              <w:top w:val="single" w:sz="4" w:space="0" w:color="auto"/>
              <w:left w:val="single" w:sz="4" w:space="0" w:color="auto"/>
              <w:bottom w:val="single" w:sz="4" w:space="0" w:color="auto"/>
              <w:right w:val="single" w:sz="4" w:space="0" w:color="auto"/>
            </w:tcBorders>
            <w:hideMark/>
          </w:tcPr>
          <w:p w14:paraId="74C49863" w14:textId="365A294E" w:rsidR="00191650" w:rsidRDefault="00191650">
            <w:pPr>
              <w:spacing w:line="276" w:lineRule="auto"/>
              <w:jc w:val="center"/>
              <w:rPr>
                <w:rFonts w:ascii="Times New Roman" w:hAnsi="Times New Roman" w:cs="Times New Roman"/>
              </w:rPr>
            </w:pPr>
            <w:r>
              <w:rPr>
                <w:rFonts w:ascii="Times New Roman" w:hAnsi="Times New Roman" w:cs="Times New Roman"/>
              </w:rPr>
              <w:t>Nume</w:t>
            </w:r>
            <w:r w:rsidR="000A1C63">
              <w:rPr>
                <w:rFonts w:ascii="Times New Roman" w:hAnsi="Times New Roman" w:cs="Times New Roman"/>
              </w:rPr>
              <w:t>le</w:t>
            </w:r>
            <w:r>
              <w:rPr>
                <w:rFonts w:ascii="Times New Roman" w:hAnsi="Times New Roman" w:cs="Times New Roman"/>
              </w:rPr>
              <w:t xml:space="preserve"> </w:t>
            </w:r>
            <w:r w:rsidR="00A958B3">
              <w:rPr>
                <w:rFonts w:ascii="Times New Roman" w:hAnsi="Times New Roman" w:cs="Times New Roman"/>
              </w:rPr>
              <w:t>ș</w:t>
            </w:r>
            <w:r>
              <w:rPr>
                <w:rFonts w:ascii="Times New Roman" w:hAnsi="Times New Roman" w:cs="Times New Roman"/>
              </w:rPr>
              <w:t>i prenume</w:t>
            </w:r>
            <w:r w:rsidR="000A1C63">
              <w:rPr>
                <w:rFonts w:ascii="Times New Roman" w:hAnsi="Times New Roman" w:cs="Times New Roman"/>
              </w:rPr>
              <w:t>le elevului</w:t>
            </w:r>
          </w:p>
        </w:tc>
        <w:tc>
          <w:tcPr>
            <w:tcW w:w="3686" w:type="dxa"/>
            <w:tcBorders>
              <w:top w:val="single" w:sz="4" w:space="0" w:color="auto"/>
              <w:left w:val="single" w:sz="4" w:space="0" w:color="auto"/>
              <w:bottom w:val="single" w:sz="4" w:space="0" w:color="auto"/>
              <w:right w:val="single" w:sz="4" w:space="0" w:color="auto"/>
            </w:tcBorders>
          </w:tcPr>
          <w:p w14:paraId="35170C85" w14:textId="77777777" w:rsidR="00191650" w:rsidRDefault="00191650">
            <w:pPr>
              <w:spacing w:line="276" w:lineRule="auto"/>
              <w:jc w:val="both"/>
              <w:rPr>
                <w:rFonts w:ascii="Times New Roman" w:hAnsi="Times New Roman" w:cs="Times New Roman"/>
              </w:rPr>
            </w:pPr>
          </w:p>
        </w:tc>
      </w:tr>
      <w:tr w:rsidR="00191650" w14:paraId="4C2F9E1C" w14:textId="77777777" w:rsidTr="00191650">
        <w:tc>
          <w:tcPr>
            <w:tcW w:w="992" w:type="dxa"/>
            <w:tcBorders>
              <w:top w:val="single" w:sz="4" w:space="0" w:color="auto"/>
              <w:left w:val="single" w:sz="4" w:space="0" w:color="auto"/>
              <w:bottom w:val="single" w:sz="4" w:space="0" w:color="auto"/>
              <w:right w:val="single" w:sz="4" w:space="0" w:color="auto"/>
            </w:tcBorders>
            <w:hideMark/>
          </w:tcPr>
          <w:p w14:paraId="796F31E9" w14:textId="77777777" w:rsidR="00191650" w:rsidRDefault="00191650">
            <w:pPr>
              <w:spacing w:line="276" w:lineRule="auto"/>
              <w:jc w:val="center"/>
              <w:rPr>
                <w:rFonts w:ascii="Times New Roman" w:hAnsi="Times New Roman" w:cs="Times New Roman"/>
              </w:rPr>
            </w:pPr>
            <w:r>
              <w:rPr>
                <w:rFonts w:ascii="Times New Roman" w:hAnsi="Times New Roman" w:cs="Times New Roman"/>
              </w:rPr>
              <w:t>2.</w:t>
            </w:r>
          </w:p>
        </w:tc>
        <w:tc>
          <w:tcPr>
            <w:tcW w:w="4536" w:type="dxa"/>
            <w:tcBorders>
              <w:top w:val="single" w:sz="4" w:space="0" w:color="auto"/>
              <w:left w:val="single" w:sz="4" w:space="0" w:color="auto"/>
              <w:bottom w:val="single" w:sz="4" w:space="0" w:color="auto"/>
              <w:right w:val="single" w:sz="4" w:space="0" w:color="auto"/>
            </w:tcBorders>
            <w:hideMark/>
          </w:tcPr>
          <w:p w14:paraId="39DA9FDF" w14:textId="6A806EEA" w:rsidR="00191650" w:rsidRDefault="00191650">
            <w:pPr>
              <w:spacing w:line="276" w:lineRule="auto"/>
              <w:jc w:val="center"/>
              <w:rPr>
                <w:rFonts w:ascii="Times New Roman" w:hAnsi="Times New Roman" w:cs="Times New Roman"/>
              </w:rPr>
            </w:pPr>
            <w:r>
              <w:rPr>
                <w:rFonts w:ascii="Times New Roman" w:hAnsi="Times New Roman" w:cs="Times New Roman"/>
              </w:rPr>
              <w:t>Titlul lucr</w:t>
            </w:r>
            <w:r w:rsidR="00A958B3">
              <w:rPr>
                <w:rFonts w:ascii="Times New Roman" w:hAnsi="Times New Roman" w:cs="Times New Roman"/>
              </w:rPr>
              <w:t>ă</w:t>
            </w:r>
            <w:r>
              <w:rPr>
                <w:rFonts w:ascii="Times New Roman" w:hAnsi="Times New Roman" w:cs="Times New Roman"/>
              </w:rPr>
              <w:t>rii</w:t>
            </w:r>
          </w:p>
        </w:tc>
        <w:tc>
          <w:tcPr>
            <w:tcW w:w="3686" w:type="dxa"/>
            <w:tcBorders>
              <w:top w:val="single" w:sz="4" w:space="0" w:color="auto"/>
              <w:left w:val="single" w:sz="4" w:space="0" w:color="auto"/>
              <w:bottom w:val="single" w:sz="4" w:space="0" w:color="auto"/>
              <w:right w:val="single" w:sz="4" w:space="0" w:color="auto"/>
            </w:tcBorders>
          </w:tcPr>
          <w:p w14:paraId="1333FAF7" w14:textId="77777777" w:rsidR="00191650" w:rsidRDefault="00191650">
            <w:pPr>
              <w:spacing w:line="276" w:lineRule="auto"/>
              <w:jc w:val="both"/>
              <w:rPr>
                <w:rFonts w:ascii="Times New Roman" w:hAnsi="Times New Roman" w:cs="Times New Roman"/>
              </w:rPr>
            </w:pPr>
          </w:p>
        </w:tc>
      </w:tr>
      <w:tr w:rsidR="00191650" w14:paraId="65C25DEA" w14:textId="77777777" w:rsidTr="00191650">
        <w:tc>
          <w:tcPr>
            <w:tcW w:w="992" w:type="dxa"/>
            <w:tcBorders>
              <w:top w:val="single" w:sz="4" w:space="0" w:color="auto"/>
              <w:left w:val="single" w:sz="4" w:space="0" w:color="auto"/>
              <w:bottom w:val="single" w:sz="4" w:space="0" w:color="auto"/>
              <w:right w:val="single" w:sz="4" w:space="0" w:color="auto"/>
            </w:tcBorders>
            <w:hideMark/>
          </w:tcPr>
          <w:p w14:paraId="59D183D8" w14:textId="77777777" w:rsidR="00191650" w:rsidRDefault="00191650">
            <w:pPr>
              <w:spacing w:line="276" w:lineRule="auto"/>
              <w:jc w:val="center"/>
              <w:rPr>
                <w:rFonts w:ascii="Times New Roman" w:hAnsi="Times New Roman" w:cs="Times New Roman"/>
              </w:rPr>
            </w:pPr>
            <w:r>
              <w:rPr>
                <w:rFonts w:ascii="Times New Roman" w:hAnsi="Times New Roman" w:cs="Times New Roman"/>
              </w:rPr>
              <w:t>3.</w:t>
            </w:r>
          </w:p>
        </w:tc>
        <w:tc>
          <w:tcPr>
            <w:tcW w:w="4536" w:type="dxa"/>
            <w:tcBorders>
              <w:top w:val="single" w:sz="4" w:space="0" w:color="auto"/>
              <w:left w:val="single" w:sz="4" w:space="0" w:color="auto"/>
              <w:bottom w:val="single" w:sz="4" w:space="0" w:color="auto"/>
              <w:right w:val="single" w:sz="4" w:space="0" w:color="auto"/>
            </w:tcBorders>
            <w:hideMark/>
          </w:tcPr>
          <w:p w14:paraId="55BBCFFB" w14:textId="2880E246" w:rsidR="00191650" w:rsidRDefault="00191650">
            <w:pPr>
              <w:spacing w:line="276" w:lineRule="auto"/>
              <w:jc w:val="center"/>
              <w:rPr>
                <w:rFonts w:ascii="Times New Roman" w:hAnsi="Times New Roman" w:cs="Times New Roman"/>
              </w:rPr>
            </w:pPr>
            <w:r>
              <w:rPr>
                <w:rFonts w:ascii="Times New Roman" w:hAnsi="Times New Roman" w:cs="Times New Roman"/>
              </w:rPr>
              <w:t>Sec</w:t>
            </w:r>
            <w:r w:rsidR="00A958B3">
              <w:rPr>
                <w:rFonts w:ascii="Times New Roman" w:hAnsi="Times New Roman" w:cs="Times New Roman"/>
              </w:rPr>
              <w:t>ț</w:t>
            </w:r>
            <w:r>
              <w:rPr>
                <w:rFonts w:ascii="Times New Roman" w:hAnsi="Times New Roman" w:cs="Times New Roman"/>
              </w:rPr>
              <w:t>iunea la care particip</w:t>
            </w:r>
            <w:r w:rsidR="00A958B3">
              <w:rPr>
                <w:rFonts w:ascii="Times New Roman" w:hAnsi="Times New Roman" w:cs="Times New Roman"/>
              </w:rPr>
              <w:t>ă</w:t>
            </w:r>
          </w:p>
        </w:tc>
        <w:tc>
          <w:tcPr>
            <w:tcW w:w="3686" w:type="dxa"/>
            <w:tcBorders>
              <w:top w:val="single" w:sz="4" w:space="0" w:color="auto"/>
              <w:left w:val="single" w:sz="4" w:space="0" w:color="auto"/>
              <w:bottom w:val="single" w:sz="4" w:space="0" w:color="auto"/>
              <w:right w:val="single" w:sz="4" w:space="0" w:color="auto"/>
            </w:tcBorders>
          </w:tcPr>
          <w:p w14:paraId="2126BA36" w14:textId="77777777" w:rsidR="00191650" w:rsidRDefault="00191650">
            <w:pPr>
              <w:spacing w:line="276" w:lineRule="auto"/>
              <w:jc w:val="both"/>
              <w:rPr>
                <w:rFonts w:ascii="Times New Roman" w:hAnsi="Times New Roman" w:cs="Times New Roman"/>
              </w:rPr>
            </w:pPr>
          </w:p>
        </w:tc>
      </w:tr>
      <w:tr w:rsidR="00191650" w14:paraId="1F60385A" w14:textId="77777777" w:rsidTr="00191650">
        <w:tc>
          <w:tcPr>
            <w:tcW w:w="992" w:type="dxa"/>
            <w:tcBorders>
              <w:top w:val="single" w:sz="4" w:space="0" w:color="auto"/>
              <w:left w:val="single" w:sz="4" w:space="0" w:color="auto"/>
              <w:bottom w:val="single" w:sz="4" w:space="0" w:color="auto"/>
              <w:right w:val="single" w:sz="4" w:space="0" w:color="auto"/>
            </w:tcBorders>
            <w:hideMark/>
          </w:tcPr>
          <w:p w14:paraId="6C99D1F7" w14:textId="77777777" w:rsidR="00191650" w:rsidRDefault="00191650">
            <w:pPr>
              <w:spacing w:line="276" w:lineRule="auto"/>
              <w:jc w:val="center"/>
              <w:rPr>
                <w:rFonts w:ascii="Times New Roman" w:hAnsi="Times New Roman" w:cs="Times New Roman"/>
              </w:rPr>
            </w:pPr>
            <w:r>
              <w:rPr>
                <w:rFonts w:ascii="Times New Roman" w:hAnsi="Times New Roman" w:cs="Times New Roman"/>
              </w:rPr>
              <w:t>4.</w:t>
            </w:r>
          </w:p>
        </w:tc>
        <w:tc>
          <w:tcPr>
            <w:tcW w:w="4536" w:type="dxa"/>
            <w:tcBorders>
              <w:top w:val="single" w:sz="4" w:space="0" w:color="auto"/>
              <w:left w:val="single" w:sz="4" w:space="0" w:color="auto"/>
              <w:bottom w:val="single" w:sz="4" w:space="0" w:color="auto"/>
              <w:right w:val="single" w:sz="4" w:space="0" w:color="auto"/>
            </w:tcBorders>
            <w:hideMark/>
          </w:tcPr>
          <w:p w14:paraId="6418E983" w14:textId="79C10A2B" w:rsidR="00191650" w:rsidRDefault="00191650">
            <w:pPr>
              <w:spacing w:line="276" w:lineRule="auto"/>
              <w:jc w:val="center"/>
              <w:rPr>
                <w:rFonts w:ascii="Times New Roman" w:hAnsi="Times New Roman" w:cs="Times New Roman"/>
              </w:rPr>
            </w:pPr>
            <w:r>
              <w:rPr>
                <w:rFonts w:ascii="Times New Roman" w:hAnsi="Times New Roman" w:cs="Times New Roman"/>
              </w:rPr>
              <w:t>V</w:t>
            </w:r>
            <w:r w:rsidR="00A958B3">
              <w:rPr>
                <w:rFonts w:ascii="Times New Roman" w:hAnsi="Times New Roman" w:cs="Times New Roman"/>
              </w:rPr>
              <w:t>â</w:t>
            </w:r>
            <w:r>
              <w:rPr>
                <w:rFonts w:ascii="Times New Roman" w:hAnsi="Times New Roman" w:cs="Times New Roman"/>
              </w:rPr>
              <w:t xml:space="preserve">rsta </w:t>
            </w:r>
          </w:p>
        </w:tc>
        <w:tc>
          <w:tcPr>
            <w:tcW w:w="3686" w:type="dxa"/>
            <w:tcBorders>
              <w:top w:val="single" w:sz="4" w:space="0" w:color="auto"/>
              <w:left w:val="single" w:sz="4" w:space="0" w:color="auto"/>
              <w:bottom w:val="single" w:sz="4" w:space="0" w:color="auto"/>
              <w:right w:val="single" w:sz="4" w:space="0" w:color="auto"/>
            </w:tcBorders>
          </w:tcPr>
          <w:p w14:paraId="2AC33F4D" w14:textId="77777777" w:rsidR="00191650" w:rsidRDefault="00191650">
            <w:pPr>
              <w:spacing w:line="276" w:lineRule="auto"/>
              <w:jc w:val="both"/>
              <w:rPr>
                <w:rFonts w:ascii="Times New Roman" w:hAnsi="Times New Roman" w:cs="Times New Roman"/>
              </w:rPr>
            </w:pPr>
          </w:p>
        </w:tc>
      </w:tr>
      <w:tr w:rsidR="00191650" w14:paraId="3D29704B" w14:textId="77777777" w:rsidTr="00191650">
        <w:tc>
          <w:tcPr>
            <w:tcW w:w="992" w:type="dxa"/>
            <w:tcBorders>
              <w:top w:val="single" w:sz="4" w:space="0" w:color="auto"/>
              <w:left w:val="single" w:sz="4" w:space="0" w:color="auto"/>
              <w:bottom w:val="single" w:sz="4" w:space="0" w:color="auto"/>
              <w:right w:val="single" w:sz="4" w:space="0" w:color="auto"/>
            </w:tcBorders>
            <w:hideMark/>
          </w:tcPr>
          <w:p w14:paraId="495EA432" w14:textId="77777777" w:rsidR="00191650" w:rsidRDefault="00191650">
            <w:pPr>
              <w:spacing w:line="276" w:lineRule="auto"/>
              <w:jc w:val="center"/>
              <w:rPr>
                <w:rFonts w:ascii="Times New Roman" w:hAnsi="Times New Roman" w:cs="Times New Roman"/>
              </w:rPr>
            </w:pPr>
            <w:r>
              <w:rPr>
                <w:rFonts w:ascii="Times New Roman" w:hAnsi="Times New Roman" w:cs="Times New Roman"/>
              </w:rPr>
              <w:t>5.</w:t>
            </w:r>
          </w:p>
        </w:tc>
        <w:tc>
          <w:tcPr>
            <w:tcW w:w="4536" w:type="dxa"/>
            <w:tcBorders>
              <w:top w:val="single" w:sz="4" w:space="0" w:color="auto"/>
              <w:left w:val="single" w:sz="4" w:space="0" w:color="auto"/>
              <w:bottom w:val="single" w:sz="4" w:space="0" w:color="auto"/>
              <w:right w:val="single" w:sz="4" w:space="0" w:color="auto"/>
            </w:tcBorders>
            <w:hideMark/>
          </w:tcPr>
          <w:p w14:paraId="4ECDE14A" w14:textId="77777777" w:rsidR="00191650" w:rsidRDefault="00191650">
            <w:pPr>
              <w:spacing w:line="276" w:lineRule="auto"/>
              <w:jc w:val="center"/>
              <w:rPr>
                <w:rFonts w:ascii="Times New Roman" w:hAnsi="Times New Roman" w:cs="Times New Roman"/>
              </w:rPr>
            </w:pPr>
            <w:r>
              <w:rPr>
                <w:rFonts w:ascii="Times New Roman" w:hAnsi="Times New Roman" w:cs="Times New Roman"/>
              </w:rPr>
              <w:t xml:space="preserve">Clasa </w:t>
            </w:r>
          </w:p>
        </w:tc>
        <w:tc>
          <w:tcPr>
            <w:tcW w:w="3686" w:type="dxa"/>
            <w:tcBorders>
              <w:top w:val="single" w:sz="4" w:space="0" w:color="auto"/>
              <w:left w:val="single" w:sz="4" w:space="0" w:color="auto"/>
              <w:bottom w:val="single" w:sz="4" w:space="0" w:color="auto"/>
              <w:right w:val="single" w:sz="4" w:space="0" w:color="auto"/>
            </w:tcBorders>
          </w:tcPr>
          <w:p w14:paraId="4B48A687" w14:textId="77777777" w:rsidR="00191650" w:rsidRDefault="00191650">
            <w:pPr>
              <w:spacing w:line="276" w:lineRule="auto"/>
              <w:jc w:val="both"/>
              <w:rPr>
                <w:rFonts w:ascii="Times New Roman" w:hAnsi="Times New Roman" w:cs="Times New Roman"/>
              </w:rPr>
            </w:pPr>
          </w:p>
        </w:tc>
      </w:tr>
      <w:tr w:rsidR="00191650" w14:paraId="559D8E41" w14:textId="77777777" w:rsidTr="00191650">
        <w:tc>
          <w:tcPr>
            <w:tcW w:w="992" w:type="dxa"/>
            <w:tcBorders>
              <w:top w:val="single" w:sz="4" w:space="0" w:color="auto"/>
              <w:left w:val="single" w:sz="4" w:space="0" w:color="auto"/>
              <w:bottom w:val="single" w:sz="4" w:space="0" w:color="auto"/>
              <w:right w:val="single" w:sz="4" w:space="0" w:color="auto"/>
            </w:tcBorders>
            <w:hideMark/>
          </w:tcPr>
          <w:p w14:paraId="79C5D29F" w14:textId="77777777" w:rsidR="00191650" w:rsidRDefault="00191650">
            <w:pPr>
              <w:spacing w:line="276" w:lineRule="auto"/>
              <w:jc w:val="center"/>
              <w:rPr>
                <w:rFonts w:ascii="Times New Roman" w:hAnsi="Times New Roman" w:cs="Times New Roman"/>
              </w:rPr>
            </w:pPr>
            <w:r>
              <w:rPr>
                <w:rFonts w:ascii="Times New Roman" w:hAnsi="Times New Roman" w:cs="Times New Roman"/>
              </w:rPr>
              <w:t>6.</w:t>
            </w:r>
          </w:p>
        </w:tc>
        <w:tc>
          <w:tcPr>
            <w:tcW w:w="4536" w:type="dxa"/>
            <w:tcBorders>
              <w:top w:val="single" w:sz="4" w:space="0" w:color="auto"/>
              <w:left w:val="single" w:sz="4" w:space="0" w:color="auto"/>
              <w:bottom w:val="single" w:sz="4" w:space="0" w:color="auto"/>
              <w:right w:val="single" w:sz="4" w:space="0" w:color="auto"/>
            </w:tcBorders>
            <w:hideMark/>
          </w:tcPr>
          <w:p w14:paraId="352E14C0" w14:textId="5676C3BB" w:rsidR="00191650" w:rsidRDefault="00191650" w:rsidP="00A958B3">
            <w:pPr>
              <w:spacing w:line="276" w:lineRule="auto"/>
              <w:jc w:val="center"/>
              <w:rPr>
                <w:rFonts w:ascii="Times New Roman" w:hAnsi="Times New Roman" w:cs="Times New Roman"/>
              </w:rPr>
            </w:pPr>
            <w:r>
              <w:rPr>
                <w:rFonts w:ascii="Times New Roman" w:hAnsi="Times New Roman" w:cs="Times New Roman"/>
              </w:rPr>
              <w:t xml:space="preserve">Profesorul </w:t>
            </w:r>
            <w:r w:rsidR="00A958B3">
              <w:rPr>
                <w:rFonts w:ascii="Times New Roman" w:hAnsi="Times New Roman" w:cs="Times New Roman"/>
              </w:rPr>
              <w:t>î</w:t>
            </w:r>
            <w:r>
              <w:rPr>
                <w:rFonts w:ascii="Times New Roman" w:hAnsi="Times New Roman" w:cs="Times New Roman"/>
              </w:rPr>
              <w:t>ndrum</w:t>
            </w:r>
            <w:r w:rsidR="00A958B3">
              <w:rPr>
                <w:rFonts w:ascii="Times New Roman" w:hAnsi="Times New Roman" w:cs="Times New Roman"/>
              </w:rPr>
              <w:t>ă</w:t>
            </w:r>
            <w:r>
              <w:rPr>
                <w:rFonts w:ascii="Times New Roman" w:hAnsi="Times New Roman" w:cs="Times New Roman"/>
              </w:rPr>
              <w:t>tor</w:t>
            </w:r>
          </w:p>
        </w:tc>
        <w:tc>
          <w:tcPr>
            <w:tcW w:w="3686" w:type="dxa"/>
            <w:tcBorders>
              <w:top w:val="single" w:sz="4" w:space="0" w:color="auto"/>
              <w:left w:val="single" w:sz="4" w:space="0" w:color="auto"/>
              <w:bottom w:val="single" w:sz="4" w:space="0" w:color="auto"/>
              <w:right w:val="single" w:sz="4" w:space="0" w:color="auto"/>
            </w:tcBorders>
          </w:tcPr>
          <w:p w14:paraId="43DECE4F" w14:textId="77777777" w:rsidR="00191650" w:rsidRDefault="00191650">
            <w:pPr>
              <w:spacing w:line="276" w:lineRule="auto"/>
              <w:jc w:val="both"/>
              <w:rPr>
                <w:rFonts w:ascii="Times New Roman" w:hAnsi="Times New Roman" w:cs="Times New Roman"/>
              </w:rPr>
            </w:pPr>
          </w:p>
        </w:tc>
      </w:tr>
      <w:tr w:rsidR="00191650" w14:paraId="1807525F" w14:textId="77777777" w:rsidTr="00191650">
        <w:tc>
          <w:tcPr>
            <w:tcW w:w="992" w:type="dxa"/>
            <w:tcBorders>
              <w:top w:val="single" w:sz="4" w:space="0" w:color="auto"/>
              <w:left w:val="single" w:sz="4" w:space="0" w:color="auto"/>
              <w:bottom w:val="single" w:sz="4" w:space="0" w:color="auto"/>
              <w:right w:val="single" w:sz="4" w:space="0" w:color="auto"/>
            </w:tcBorders>
            <w:hideMark/>
          </w:tcPr>
          <w:p w14:paraId="1867407D" w14:textId="77777777" w:rsidR="00191650" w:rsidRDefault="00191650">
            <w:pPr>
              <w:spacing w:line="276" w:lineRule="auto"/>
              <w:jc w:val="center"/>
              <w:rPr>
                <w:rFonts w:ascii="Times New Roman" w:hAnsi="Times New Roman" w:cs="Times New Roman"/>
              </w:rPr>
            </w:pPr>
            <w:r>
              <w:rPr>
                <w:rFonts w:ascii="Times New Roman" w:hAnsi="Times New Roman" w:cs="Times New Roman"/>
              </w:rPr>
              <w:t>7.</w:t>
            </w:r>
          </w:p>
        </w:tc>
        <w:tc>
          <w:tcPr>
            <w:tcW w:w="4536" w:type="dxa"/>
            <w:tcBorders>
              <w:top w:val="single" w:sz="4" w:space="0" w:color="auto"/>
              <w:left w:val="single" w:sz="4" w:space="0" w:color="auto"/>
              <w:bottom w:val="single" w:sz="4" w:space="0" w:color="auto"/>
              <w:right w:val="single" w:sz="4" w:space="0" w:color="auto"/>
            </w:tcBorders>
            <w:hideMark/>
          </w:tcPr>
          <w:p w14:paraId="4C21ABF7" w14:textId="269DFD91" w:rsidR="00191650" w:rsidRDefault="00191650">
            <w:pPr>
              <w:spacing w:line="276" w:lineRule="auto"/>
              <w:jc w:val="center"/>
              <w:rPr>
                <w:rFonts w:ascii="Times New Roman" w:hAnsi="Times New Roman" w:cs="Times New Roman"/>
              </w:rPr>
            </w:pPr>
            <w:r>
              <w:rPr>
                <w:rFonts w:ascii="Times New Roman" w:hAnsi="Times New Roman" w:cs="Times New Roman"/>
              </w:rPr>
              <w:t xml:space="preserve">Unitatea de </w:t>
            </w:r>
            <w:r w:rsidR="00A958B3">
              <w:rPr>
                <w:rFonts w:ascii="Times New Roman" w:hAnsi="Times New Roman" w:cs="Times New Roman"/>
              </w:rPr>
              <w:t>î</w:t>
            </w:r>
            <w:r>
              <w:rPr>
                <w:rFonts w:ascii="Times New Roman" w:hAnsi="Times New Roman" w:cs="Times New Roman"/>
              </w:rPr>
              <w:t>nv</w:t>
            </w:r>
            <w:r w:rsidR="00A958B3">
              <w:rPr>
                <w:rFonts w:ascii="Times New Roman" w:hAnsi="Times New Roman" w:cs="Times New Roman"/>
              </w:rPr>
              <w:t>ăță</w:t>
            </w:r>
            <w:r>
              <w:rPr>
                <w:rFonts w:ascii="Times New Roman" w:hAnsi="Times New Roman" w:cs="Times New Roman"/>
              </w:rPr>
              <w:t>m</w:t>
            </w:r>
            <w:r w:rsidR="00A958B3">
              <w:rPr>
                <w:rFonts w:ascii="Times New Roman" w:hAnsi="Times New Roman" w:cs="Times New Roman"/>
              </w:rPr>
              <w:t>â</w:t>
            </w:r>
            <w:r>
              <w:rPr>
                <w:rFonts w:ascii="Times New Roman" w:hAnsi="Times New Roman" w:cs="Times New Roman"/>
              </w:rPr>
              <w:t>nt</w:t>
            </w:r>
          </w:p>
        </w:tc>
        <w:tc>
          <w:tcPr>
            <w:tcW w:w="3686" w:type="dxa"/>
            <w:tcBorders>
              <w:top w:val="single" w:sz="4" w:space="0" w:color="auto"/>
              <w:left w:val="single" w:sz="4" w:space="0" w:color="auto"/>
              <w:bottom w:val="single" w:sz="4" w:space="0" w:color="auto"/>
              <w:right w:val="single" w:sz="4" w:space="0" w:color="auto"/>
            </w:tcBorders>
          </w:tcPr>
          <w:p w14:paraId="42CEF12E" w14:textId="77777777" w:rsidR="00191650" w:rsidRDefault="00191650">
            <w:pPr>
              <w:spacing w:line="276" w:lineRule="auto"/>
              <w:jc w:val="both"/>
              <w:rPr>
                <w:rFonts w:ascii="Times New Roman" w:hAnsi="Times New Roman" w:cs="Times New Roman"/>
              </w:rPr>
            </w:pPr>
          </w:p>
        </w:tc>
      </w:tr>
      <w:tr w:rsidR="00191650" w14:paraId="78FB4663" w14:textId="77777777" w:rsidTr="00191650">
        <w:tc>
          <w:tcPr>
            <w:tcW w:w="992" w:type="dxa"/>
            <w:tcBorders>
              <w:top w:val="single" w:sz="4" w:space="0" w:color="auto"/>
              <w:left w:val="single" w:sz="4" w:space="0" w:color="auto"/>
              <w:bottom w:val="single" w:sz="4" w:space="0" w:color="auto"/>
              <w:right w:val="single" w:sz="4" w:space="0" w:color="auto"/>
            </w:tcBorders>
            <w:hideMark/>
          </w:tcPr>
          <w:p w14:paraId="6BEFC620" w14:textId="77777777" w:rsidR="00191650" w:rsidRDefault="00191650">
            <w:pPr>
              <w:spacing w:line="276" w:lineRule="auto"/>
              <w:jc w:val="center"/>
              <w:rPr>
                <w:rFonts w:ascii="Times New Roman" w:hAnsi="Times New Roman" w:cs="Times New Roman"/>
              </w:rPr>
            </w:pPr>
            <w:r>
              <w:rPr>
                <w:rFonts w:ascii="Times New Roman" w:hAnsi="Times New Roman" w:cs="Times New Roman"/>
              </w:rPr>
              <w:t>8.</w:t>
            </w:r>
          </w:p>
        </w:tc>
        <w:tc>
          <w:tcPr>
            <w:tcW w:w="4536" w:type="dxa"/>
            <w:tcBorders>
              <w:top w:val="single" w:sz="4" w:space="0" w:color="auto"/>
              <w:left w:val="single" w:sz="4" w:space="0" w:color="auto"/>
              <w:bottom w:val="single" w:sz="4" w:space="0" w:color="auto"/>
              <w:right w:val="single" w:sz="4" w:space="0" w:color="auto"/>
            </w:tcBorders>
            <w:hideMark/>
          </w:tcPr>
          <w:p w14:paraId="68909BA1" w14:textId="556602BB" w:rsidR="00191650" w:rsidRDefault="00191650">
            <w:pPr>
              <w:spacing w:line="276" w:lineRule="auto"/>
              <w:jc w:val="center"/>
              <w:rPr>
                <w:rFonts w:ascii="Times New Roman" w:hAnsi="Times New Roman" w:cs="Times New Roman"/>
              </w:rPr>
            </w:pPr>
            <w:r>
              <w:rPr>
                <w:rFonts w:ascii="Times New Roman" w:hAnsi="Times New Roman" w:cs="Times New Roman"/>
              </w:rPr>
              <w:t xml:space="preserve">Adresa </w:t>
            </w:r>
            <w:r w:rsidR="002E4815">
              <w:rPr>
                <w:rFonts w:ascii="Times New Roman" w:hAnsi="Times New Roman" w:cs="Times New Roman"/>
              </w:rPr>
              <w:t>unit</w:t>
            </w:r>
            <w:r w:rsidR="00A958B3">
              <w:rPr>
                <w:rFonts w:ascii="Times New Roman" w:hAnsi="Times New Roman" w:cs="Times New Roman"/>
              </w:rPr>
              <w:t>ăț</w:t>
            </w:r>
            <w:r w:rsidR="002E4815">
              <w:rPr>
                <w:rFonts w:ascii="Times New Roman" w:hAnsi="Times New Roman" w:cs="Times New Roman"/>
              </w:rPr>
              <w:t xml:space="preserve">ii de </w:t>
            </w:r>
            <w:r w:rsidR="00A958B3">
              <w:rPr>
                <w:rFonts w:ascii="Times New Roman" w:hAnsi="Times New Roman" w:cs="Times New Roman"/>
              </w:rPr>
              <w:t>î</w:t>
            </w:r>
            <w:r w:rsidR="002E4815">
              <w:rPr>
                <w:rFonts w:ascii="Times New Roman" w:hAnsi="Times New Roman" w:cs="Times New Roman"/>
              </w:rPr>
              <w:t>nv</w:t>
            </w:r>
            <w:r w:rsidR="00A958B3">
              <w:rPr>
                <w:rFonts w:ascii="Times New Roman" w:hAnsi="Times New Roman" w:cs="Times New Roman"/>
              </w:rPr>
              <w:t>ăță</w:t>
            </w:r>
            <w:r w:rsidR="002E4815">
              <w:rPr>
                <w:rFonts w:ascii="Times New Roman" w:hAnsi="Times New Roman" w:cs="Times New Roman"/>
              </w:rPr>
              <w:t>m</w:t>
            </w:r>
            <w:r w:rsidR="00A958B3">
              <w:rPr>
                <w:rFonts w:ascii="Times New Roman" w:hAnsi="Times New Roman" w:cs="Times New Roman"/>
              </w:rPr>
              <w:t>â</w:t>
            </w:r>
            <w:r w:rsidR="002E4815">
              <w:rPr>
                <w:rFonts w:ascii="Times New Roman" w:hAnsi="Times New Roman" w:cs="Times New Roman"/>
              </w:rPr>
              <w:t>nt</w:t>
            </w:r>
          </w:p>
        </w:tc>
        <w:tc>
          <w:tcPr>
            <w:tcW w:w="3686" w:type="dxa"/>
            <w:tcBorders>
              <w:top w:val="single" w:sz="4" w:space="0" w:color="auto"/>
              <w:left w:val="single" w:sz="4" w:space="0" w:color="auto"/>
              <w:bottom w:val="single" w:sz="4" w:space="0" w:color="auto"/>
              <w:right w:val="single" w:sz="4" w:space="0" w:color="auto"/>
            </w:tcBorders>
          </w:tcPr>
          <w:p w14:paraId="0EAF5FCF" w14:textId="77777777" w:rsidR="00191650" w:rsidRDefault="00191650">
            <w:pPr>
              <w:spacing w:line="276" w:lineRule="auto"/>
              <w:jc w:val="both"/>
              <w:rPr>
                <w:rFonts w:ascii="Times New Roman" w:hAnsi="Times New Roman" w:cs="Times New Roman"/>
              </w:rPr>
            </w:pPr>
          </w:p>
        </w:tc>
      </w:tr>
      <w:tr w:rsidR="00191650" w14:paraId="20B15998" w14:textId="77777777" w:rsidTr="00191650">
        <w:tc>
          <w:tcPr>
            <w:tcW w:w="992" w:type="dxa"/>
            <w:tcBorders>
              <w:top w:val="single" w:sz="4" w:space="0" w:color="auto"/>
              <w:left w:val="single" w:sz="4" w:space="0" w:color="auto"/>
              <w:bottom w:val="single" w:sz="4" w:space="0" w:color="auto"/>
              <w:right w:val="single" w:sz="4" w:space="0" w:color="auto"/>
            </w:tcBorders>
            <w:hideMark/>
          </w:tcPr>
          <w:p w14:paraId="5AC83B06" w14:textId="77777777" w:rsidR="00191650" w:rsidRDefault="00191650">
            <w:pPr>
              <w:spacing w:line="276" w:lineRule="auto"/>
              <w:jc w:val="center"/>
              <w:rPr>
                <w:rFonts w:ascii="Times New Roman" w:hAnsi="Times New Roman" w:cs="Times New Roman"/>
              </w:rPr>
            </w:pPr>
            <w:r>
              <w:rPr>
                <w:rFonts w:ascii="Times New Roman" w:hAnsi="Times New Roman" w:cs="Times New Roman"/>
              </w:rPr>
              <w:t>9.</w:t>
            </w:r>
          </w:p>
        </w:tc>
        <w:tc>
          <w:tcPr>
            <w:tcW w:w="4536" w:type="dxa"/>
            <w:tcBorders>
              <w:top w:val="single" w:sz="4" w:space="0" w:color="auto"/>
              <w:left w:val="single" w:sz="4" w:space="0" w:color="auto"/>
              <w:bottom w:val="single" w:sz="4" w:space="0" w:color="auto"/>
              <w:right w:val="single" w:sz="4" w:space="0" w:color="auto"/>
            </w:tcBorders>
            <w:hideMark/>
          </w:tcPr>
          <w:p w14:paraId="4E8D4725" w14:textId="45D3EC72" w:rsidR="00191650" w:rsidRDefault="00A16743">
            <w:pPr>
              <w:spacing w:line="276" w:lineRule="auto"/>
              <w:jc w:val="center"/>
              <w:rPr>
                <w:rFonts w:ascii="Times New Roman" w:hAnsi="Times New Roman" w:cs="Times New Roman"/>
              </w:rPr>
            </w:pPr>
            <w:r>
              <w:rPr>
                <w:rFonts w:ascii="Times New Roman" w:hAnsi="Times New Roman" w:cs="Times New Roman"/>
              </w:rPr>
              <w:t>Num</w:t>
            </w:r>
            <w:r w:rsidR="00A958B3">
              <w:rPr>
                <w:rFonts w:ascii="Times New Roman" w:hAnsi="Times New Roman" w:cs="Times New Roman"/>
              </w:rPr>
              <w:t>ă</w:t>
            </w:r>
            <w:r>
              <w:rPr>
                <w:rFonts w:ascii="Times New Roman" w:hAnsi="Times New Roman" w:cs="Times New Roman"/>
              </w:rPr>
              <w:t>r</w:t>
            </w:r>
            <w:r w:rsidR="00191650">
              <w:rPr>
                <w:rFonts w:ascii="Times New Roman" w:hAnsi="Times New Roman" w:cs="Times New Roman"/>
              </w:rPr>
              <w:t xml:space="preserve"> de telefon </w:t>
            </w:r>
            <w:r w:rsidR="002E4815">
              <w:rPr>
                <w:rFonts w:ascii="Times New Roman" w:hAnsi="Times New Roman" w:cs="Times New Roman"/>
              </w:rPr>
              <w:t>al unit</w:t>
            </w:r>
            <w:r w:rsidR="00A958B3">
              <w:rPr>
                <w:rFonts w:ascii="Times New Roman" w:hAnsi="Times New Roman" w:cs="Times New Roman"/>
              </w:rPr>
              <w:t>ăț</w:t>
            </w:r>
            <w:r w:rsidR="002E4815">
              <w:rPr>
                <w:rFonts w:ascii="Times New Roman" w:hAnsi="Times New Roman" w:cs="Times New Roman"/>
              </w:rPr>
              <w:t xml:space="preserve">ii de </w:t>
            </w:r>
            <w:r w:rsidR="00A958B3">
              <w:rPr>
                <w:rFonts w:ascii="Times New Roman" w:hAnsi="Times New Roman" w:cs="Times New Roman"/>
              </w:rPr>
              <w:t>î</w:t>
            </w:r>
            <w:r w:rsidR="002E4815">
              <w:rPr>
                <w:rFonts w:ascii="Times New Roman" w:hAnsi="Times New Roman" w:cs="Times New Roman"/>
              </w:rPr>
              <w:t>nv</w:t>
            </w:r>
            <w:r w:rsidR="00A958B3">
              <w:rPr>
                <w:rFonts w:ascii="Times New Roman" w:hAnsi="Times New Roman" w:cs="Times New Roman"/>
              </w:rPr>
              <w:t>ăță</w:t>
            </w:r>
            <w:r w:rsidR="002E4815">
              <w:rPr>
                <w:rFonts w:ascii="Times New Roman" w:hAnsi="Times New Roman" w:cs="Times New Roman"/>
              </w:rPr>
              <w:t>m</w:t>
            </w:r>
            <w:r w:rsidR="00A958B3">
              <w:rPr>
                <w:rFonts w:ascii="Times New Roman" w:hAnsi="Times New Roman" w:cs="Times New Roman"/>
              </w:rPr>
              <w:t>â</w:t>
            </w:r>
            <w:r w:rsidR="002E4815">
              <w:rPr>
                <w:rFonts w:ascii="Times New Roman" w:hAnsi="Times New Roman" w:cs="Times New Roman"/>
              </w:rPr>
              <w:t>nt</w:t>
            </w:r>
          </w:p>
        </w:tc>
        <w:tc>
          <w:tcPr>
            <w:tcW w:w="3686" w:type="dxa"/>
            <w:tcBorders>
              <w:top w:val="single" w:sz="4" w:space="0" w:color="auto"/>
              <w:left w:val="single" w:sz="4" w:space="0" w:color="auto"/>
              <w:bottom w:val="single" w:sz="4" w:space="0" w:color="auto"/>
              <w:right w:val="single" w:sz="4" w:space="0" w:color="auto"/>
            </w:tcBorders>
          </w:tcPr>
          <w:p w14:paraId="1CEF3AD9" w14:textId="77777777" w:rsidR="00191650" w:rsidRDefault="00191650">
            <w:pPr>
              <w:spacing w:line="276" w:lineRule="auto"/>
              <w:jc w:val="both"/>
              <w:rPr>
                <w:rFonts w:ascii="Times New Roman" w:hAnsi="Times New Roman" w:cs="Times New Roman"/>
              </w:rPr>
            </w:pPr>
          </w:p>
        </w:tc>
      </w:tr>
      <w:tr w:rsidR="00191650" w14:paraId="47836178" w14:textId="77777777" w:rsidTr="00191650">
        <w:tc>
          <w:tcPr>
            <w:tcW w:w="992" w:type="dxa"/>
            <w:tcBorders>
              <w:top w:val="single" w:sz="4" w:space="0" w:color="auto"/>
              <w:left w:val="single" w:sz="4" w:space="0" w:color="auto"/>
              <w:bottom w:val="single" w:sz="4" w:space="0" w:color="auto"/>
              <w:right w:val="single" w:sz="4" w:space="0" w:color="auto"/>
            </w:tcBorders>
            <w:hideMark/>
          </w:tcPr>
          <w:p w14:paraId="4EC6EFFD" w14:textId="77777777" w:rsidR="00191650" w:rsidRDefault="00191650">
            <w:pPr>
              <w:spacing w:line="276" w:lineRule="auto"/>
              <w:jc w:val="center"/>
              <w:rPr>
                <w:rFonts w:ascii="Times New Roman" w:hAnsi="Times New Roman" w:cs="Times New Roman"/>
              </w:rPr>
            </w:pPr>
            <w:r>
              <w:rPr>
                <w:rFonts w:ascii="Times New Roman" w:hAnsi="Times New Roman" w:cs="Times New Roman"/>
              </w:rPr>
              <w:t>10.</w:t>
            </w:r>
          </w:p>
        </w:tc>
        <w:tc>
          <w:tcPr>
            <w:tcW w:w="4536" w:type="dxa"/>
            <w:tcBorders>
              <w:top w:val="single" w:sz="4" w:space="0" w:color="auto"/>
              <w:left w:val="single" w:sz="4" w:space="0" w:color="auto"/>
              <w:bottom w:val="single" w:sz="4" w:space="0" w:color="auto"/>
              <w:right w:val="single" w:sz="4" w:space="0" w:color="auto"/>
            </w:tcBorders>
            <w:hideMark/>
          </w:tcPr>
          <w:p w14:paraId="40F19999" w14:textId="10769554" w:rsidR="00191650" w:rsidRDefault="00A16743">
            <w:pPr>
              <w:spacing w:line="276" w:lineRule="auto"/>
              <w:jc w:val="center"/>
              <w:rPr>
                <w:rFonts w:ascii="Times New Roman" w:hAnsi="Times New Roman" w:cs="Times New Roman"/>
              </w:rPr>
            </w:pPr>
            <w:r>
              <w:rPr>
                <w:rFonts w:ascii="Times New Roman" w:hAnsi="Times New Roman" w:cs="Times New Roman"/>
              </w:rPr>
              <w:t>Num</w:t>
            </w:r>
            <w:r w:rsidR="00DC2BBA">
              <w:rPr>
                <w:rFonts w:ascii="Times New Roman" w:hAnsi="Times New Roman" w:cs="Times New Roman"/>
              </w:rPr>
              <w:t>ă</w:t>
            </w:r>
            <w:r>
              <w:rPr>
                <w:rFonts w:ascii="Times New Roman" w:hAnsi="Times New Roman" w:cs="Times New Roman"/>
              </w:rPr>
              <w:t>r</w:t>
            </w:r>
            <w:r w:rsidR="00191650">
              <w:rPr>
                <w:rFonts w:ascii="Times New Roman" w:hAnsi="Times New Roman" w:cs="Times New Roman"/>
              </w:rPr>
              <w:t xml:space="preserve"> de fax </w:t>
            </w:r>
            <w:r w:rsidR="002E4815">
              <w:rPr>
                <w:rFonts w:ascii="Times New Roman" w:hAnsi="Times New Roman" w:cs="Times New Roman"/>
              </w:rPr>
              <w:t>al unit</w:t>
            </w:r>
            <w:r w:rsidR="00DC2BBA">
              <w:rPr>
                <w:rFonts w:ascii="Times New Roman" w:hAnsi="Times New Roman" w:cs="Times New Roman"/>
              </w:rPr>
              <w:t>ăț</w:t>
            </w:r>
            <w:r w:rsidR="002E4815">
              <w:rPr>
                <w:rFonts w:ascii="Times New Roman" w:hAnsi="Times New Roman" w:cs="Times New Roman"/>
              </w:rPr>
              <w:t xml:space="preserve">ii de </w:t>
            </w:r>
            <w:r w:rsidR="00DC2BBA">
              <w:rPr>
                <w:rFonts w:ascii="Times New Roman" w:hAnsi="Times New Roman" w:cs="Times New Roman"/>
              </w:rPr>
              <w:t>î</w:t>
            </w:r>
            <w:r w:rsidR="002E4815">
              <w:rPr>
                <w:rFonts w:ascii="Times New Roman" w:hAnsi="Times New Roman" w:cs="Times New Roman"/>
              </w:rPr>
              <w:t>nv</w:t>
            </w:r>
            <w:r w:rsidR="00DC2BBA">
              <w:rPr>
                <w:rFonts w:ascii="Times New Roman" w:hAnsi="Times New Roman" w:cs="Times New Roman"/>
              </w:rPr>
              <w:t>ăță</w:t>
            </w:r>
            <w:r w:rsidR="002E4815">
              <w:rPr>
                <w:rFonts w:ascii="Times New Roman" w:hAnsi="Times New Roman" w:cs="Times New Roman"/>
              </w:rPr>
              <w:t>m</w:t>
            </w:r>
            <w:r w:rsidR="00DC2BBA">
              <w:rPr>
                <w:rFonts w:ascii="Times New Roman" w:hAnsi="Times New Roman" w:cs="Times New Roman"/>
              </w:rPr>
              <w:t>â</w:t>
            </w:r>
            <w:r w:rsidR="002E4815">
              <w:rPr>
                <w:rFonts w:ascii="Times New Roman" w:hAnsi="Times New Roman" w:cs="Times New Roman"/>
              </w:rPr>
              <w:t>nt</w:t>
            </w:r>
          </w:p>
        </w:tc>
        <w:tc>
          <w:tcPr>
            <w:tcW w:w="3686" w:type="dxa"/>
            <w:tcBorders>
              <w:top w:val="single" w:sz="4" w:space="0" w:color="auto"/>
              <w:left w:val="single" w:sz="4" w:space="0" w:color="auto"/>
              <w:bottom w:val="single" w:sz="4" w:space="0" w:color="auto"/>
              <w:right w:val="single" w:sz="4" w:space="0" w:color="auto"/>
            </w:tcBorders>
          </w:tcPr>
          <w:p w14:paraId="0F9E5083" w14:textId="77777777" w:rsidR="00191650" w:rsidRDefault="00191650">
            <w:pPr>
              <w:spacing w:line="276" w:lineRule="auto"/>
              <w:jc w:val="both"/>
              <w:rPr>
                <w:rFonts w:ascii="Times New Roman" w:hAnsi="Times New Roman" w:cs="Times New Roman"/>
              </w:rPr>
            </w:pPr>
          </w:p>
        </w:tc>
      </w:tr>
      <w:tr w:rsidR="00191650" w14:paraId="64BB46DD" w14:textId="77777777" w:rsidTr="00191650">
        <w:tc>
          <w:tcPr>
            <w:tcW w:w="992" w:type="dxa"/>
            <w:tcBorders>
              <w:top w:val="single" w:sz="4" w:space="0" w:color="auto"/>
              <w:left w:val="single" w:sz="4" w:space="0" w:color="auto"/>
              <w:bottom w:val="single" w:sz="4" w:space="0" w:color="auto"/>
              <w:right w:val="single" w:sz="4" w:space="0" w:color="auto"/>
            </w:tcBorders>
            <w:hideMark/>
          </w:tcPr>
          <w:p w14:paraId="163F150F" w14:textId="77777777" w:rsidR="00191650" w:rsidRDefault="00191650">
            <w:pPr>
              <w:spacing w:line="276" w:lineRule="auto"/>
              <w:jc w:val="center"/>
              <w:rPr>
                <w:rFonts w:ascii="Times New Roman" w:hAnsi="Times New Roman" w:cs="Times New Roman"/>
              </w:rPr>
            </w:pPr>
            <w:r>
              <w:rPr>
                <w:rFonts w:ascii="Times New Roman" w:hAnsi="Times New Roman" w:cs="Times New Roman"/>
              </w:rPr>
              <w:t>11.</w:t>
            </w:r>
          </w:p>
        </w:tc>
        <w:tc>
          <w:tcPr>
            <w:tcW w:w="4536" w:type="dxa"/>
            <w:tcBorders>
              <w:top w:val="single" w:sz="4" w:space="0" w:color="auto"/>
              <w:left w:val="single" w:sz="4" w:space="0" w:color="auto"/>
              <w:bottom w:val="single" w:sz="4" w:space="0" w:color="auto"/>
              <w:right w:val="single" w:sz="4" w:space="0" w:color="auto"/>
            </w:tcBorders>
            <w:hideMark/>
          </w:tcPr>
          <w:p w14:paraId="0D179979" w14:textId="10FF84FF" w:rsidR="00191650" w:rsidRDefault="00191650">
            <w:pPr>
              <w:spacing w:line="276" w:lineRule="auto"/>
              <w:jc w:val="center"/>
              <w:rPr>
                <w:rFonts w:ascii="Times New Roman" w:hAnsi="Times New Roman" w:cs="Times New Roman"/>
              </w:rPr>
            </w:pPr>
            <w:r>
              <w:rPr>
                <w:rFonts w:ascii="Times New Roman" w:hAnsi="Times New Roman" w:cs="Times New Roman"/>
              </w:rPr>
              <w:t xml:space="preserve">Adresa de e-mail </w:t>
            </w:r>
            <w:r w:rsidR="002E4815">
              <w:rPr>
                <w:rFonts w:ascii="Times New Roman" w:hAnsi="Times New Roman" w:cs="Times New Roman"/>
              </w:rPr>
              <w:t>a unit</w:t>
            </w:r>
            <w:r w:rsidR="00DC2BBA">
              <w:rPr>
                <w:rFonts w:ascii="Times New Roman" w:hAnsi="Times New Roman" w:cs="Times New Roman"/>
              </w:rPr>
              <w:t>ăț</w:t>
            </w:r>
            <w:r w:rsidR="002E4815">
              <w:rPr>
                <w:rFonts w:ascii="Times New Roman" w:hAnsi="Times New Roman" w:cs="Times New Roman"/>
              </w:rPr>
              <w:t xml:space="preserve">ii de </w:t>
            </w:r>
            <w:r w:rsidR="00DC2BBA">
              <w:rPr>
                <w:rFonts w:ascii="Times New Roman" w:hAnsi="Times New Roman" w:cs="Times New Roman"/>
              </w:rPr>
              <w:t>î</w:t>
            </w:r>
            <w:r w:rsidR="002E4815">
              <w:rPr>
                <w:rFonts w:ascii="Times New Roman" w:hAnsi="Times New Roman" w:cs="Times New Roman"/>
              </w:rPr>
              <w:t>nv</w:t>
            </w:r>
            <w:r w:rsidR="00DC2BBA">
              <w:rPr>
                <w:rFonts w:ascii="Times New Roman" w:hAnsi="Times New Roman" w:cs="Times New Roman"/>
              </w:rPr>
              <w:t>ăță</w:t>
            </w:r>
            <w:r w:rsidR="002E4815">
              <w:rPr>
                <w:rFonts w:ascii="Times New Roman" w:hAnsi="Times New Roman" w:cs="Times New Roman"/>
              </w:rPr>
              <w:t>m</w:t>
            </w:r>
            <w:r w:rsidR="00DC2BBA">
              <w:rPr>
                <w:rFonts w:ascii="Times New Roman" w:hAnsi="Times New Roman" w:cs="Times New Roman"/>
              </w:rPr>
              <w:t>â</w:t>
            </w:r>
            <w:r w:rsidR="002E4815">
              <w:rPr>
                <w:rFonts w:ascii="Times New Roman" w:hAnsi="Times New Roman" w:cs="Times New Roman"/>
              </w:rPr>
              <w:t>nt</w:t>
            </w:r>
          </w:p>
        </w:tc>
        <w:tc>
          <w:tcPr>
            <w:tcW w:w="3686" w:type="dxa"/>
            <w:tcBorders>
              <w:top w:val="single" w:sz="4" w:space="0" w:color="auto"/>
              <w:left w:val="single" w:sz="4" w:space="0" w:color="auto"/>
              <w:bottom w:val="single" w:sz="4" w:space="0" w:color="auto"/>
              <w:right w:val="single" w:sz="4" w:space="0" w:color="auto"/>
            </w:tcBorders>
          </w:tcPr>
          <w:p w14:paraId="5D677333" w14:textId="77777777" w:rsidR="00191650" w:rsidRDefault="00191650">
            <w:pPr>
              <w:spacing w:line="276" w:lineRule="auto"/>
              <w:jc w:val="both"/>
              <w:rPr>
                <w:rFonts w:ascii="Times New Roman" w:hAnsi="Times New Roman" w:cs="Times New Roman"/>
              </w:rPr>
            </w:pPr>
          </w:p>
        </w:tc>
      </w:tr>
      <w:tr w:rsidR="00191650" w14:paraId="657475B0" w14:textId="77777777" w:rsidTr="00191650">
        <w:tc>
          <w:tcPr>
            <w:tcW w:w="992" w:type="dxa"/>
            <w:tcBorders>
              <w:top w:val="single" w:sz="4" w:space="0" w:color="auto"/>
              <w:left w:val="single" w:sz="4" w:space="0" w:color="auto"/>
              <w:bottom w:val="single" w:sz="4" w:space="0" w:color="auto"/>
              <w:right w:val="single" w:sz="4" w:space="0" w:color="auto"/>
            </w:tcBorders>
            <w:hideMark/>
          </w:tcPr>
          <w:p w14:paraId="7F9A763B" w14:textId="77777777" w:rsidR="00191650" w:rsidRDefault="00191650">
            <w:pPr>
              <w:spacing w:line="276" w:lineRule="auto"/>
              <w:jc w:val="center"/>
              <w:rPr>
                <w:rFonts w:ascii="Times New Roman" w:hAnsi="Times New Roman" w:cs="Times New Roman"/>
              </w:rPr>
            </w:pPr>
            <w:r>
              <w:rPr>
                <w:rFonts w:ascii="Times New Roman" w:hAnsi="Times New Roman" w:cs="Times New Roman"/>
              </w:rPr>
              <w:t>12.</w:t>
            </w:r>
          </w:p>
        </w:tc>
        <w:tc>
          <w:tcPr>
            <w:tcW w:w="4536" w:type="dxa"/>
            <w:tcBorders>
              <w:top w:val="single" w:sz="4" w:space="0" w:color="auto"/>
              <w:left w:val="single" w:sz="4" w:space="0" w:color="auto"/>
              <w:bottom w:val="single" w:sz="4" w:space="0" w:color="auto"/>
              <w:right w:val="single" w:sz="4" w:space="0" w:color="auto"/>
            </w:tcBorders>
            <w:hideMark/>
          </w:tcPr>
          <w:p w14:paraId="63B6AF7D" w14:textId="778E1331" w:rsidR="00191650" w:rsidRDefault="00191650">
            <w:pPr>
              <w:spacing w:line="276" w:lineRule="auto"/>
              <w:jc w:val="center"/>
              <w:rPr>
                <w:rFonts w:ascii="Times New Roman" w:hAnsi="Times New Roman" w:cs="Times New Roman"/>
              </w:rPr>
            </w:pPr>
            <w:r>
              <w:rPr>
                <w:rFonts w:ascii="Times New Roman" w:hAnsi="Times New Roman" w:cs="Times New Roman"/>
              </w:rPr>
              <w:t>Num</w:t>
            </w:r>
            <w:r w:rsidR="00DC2BBA">
              <w:rPr>
                <w:rFonts w:ascii="Times New Roman" w:hAnsi="Times New Roman" w:cs="Times New Roman"/>
              </w:rPr>
              <w:t>ă</w:t>
            </w:r>
            <w:r>
              <w:rPr>
                <w:rFonts w:ascii="Times New Roman" w:hAnsi="Times New Roman" w:cs="Times New Roman"/>
              </w:rPr>
              <w:t xml:space="preserve">r de telefon profesor </w:t>
            </w:r>
            <w:r w:rsidR="00DC2BBA">
              <w:rPr>
                <w:rFonts w:ascii="Times New Roman" w:hAnsi="Times New Roman" w:cs="Times New Roman"/>
              </w:rPr>
              <w:t>î</w:t>
            </w:r>
            <w:r>
              <w:rPr>
                <w:rFonts w:ascii="Times New Roman" w:hAnsi="Times New Roman" w:cs="Times New Roman"/>
              </w:rPr>
              <w:t>ndrum</w:t>
            </w:r>
            <w:r w:rsidR="00DC2BBA">
              <w:rPr>
                <w:rFonts w:ascii="Times New Roman" w:hAnsi="Times New Roman" w:cs="Times New Roman"/>
              </w:rPr>
              <w:t>ă</w:t>
            </w:r>
            <w:r>
              <w:rPr>
                <w:rFonts w:ascii="Times New Roman" w:hAnsi="Times New Roman" w:cs="Times New Roman"/>
              </w:rPr>
              <w:t>tor</w:t>
            </w:r>
          </w:p>
        </w:tc>
        <w:tc>
          <w:tcPr>
            <w:tcW w:w="3686" w:type="dxa"/>
            <w:tcBorders>
              <w:top w:val="single" w:sz="4" w:space="0" w:color="auto"/>
              <w:left w:val="single" w:sz="4" w:space="0" w:color="auto"/>
              <w:bottom w:val="single" w:sz="4" w:space="0" w:color="auto"/>
              <w:right w:val="single" w:sz="4" w:space="0" w:color="auto"/>
            </w:tcBorders>
          </w:tcPr>
          <w:p w14:paraId="72774A90" w14:textId="77777777" w:rsidR="00191650" w:rsidRDefault="00191650">
            <w:pPr>
              <w:spacing w:line="276" w:lineRule="auto"/>
              <w:jc w:val="both"/>
              <w:rPr>
                <w:rFonts w:ascii="Times New Roman" w:hAnsi="Times New Roman" w:cs="Times New Roman"/>
              </w:rPr>
            </w:pPr>
          </w:p>
        </w:tc>
      </w:tr>
      <w:tr w:rsidR="00191650" w14:paraId="79AEEB67" w14:textId="77777777" w:rsidTr="00191650">
        <w:tc>
          <w:tcPr>
            <w:tcW w:w="992" w:type="dxa"/>
            <w:tcBorders>
              <w:top w:val="single" w:sz="4" w:space="0" w:color="auto"/>
              <w:left w:val="single" w:sz="4" w:space="0" w:color="auto"/>
              <w:bottom w:val="single" w:sz="4" w:space="0" w:color="auto"/>
              <w:right w:val="single" w:sz="4" w:space="0" w:color="auto"/>
            </w:tcBorders>
            <w:hideMark/>
          </w:tcPr>
          <w:p w14:paraId="3FD3D90C" w14:textId="77777777" w:rsidR="00191650" w:rsidRDefault="00191650">
            <w:pPr>
              <w:spacing w:line="276" w:lineRule="auto"/>
              <w:jc w:val="center"/>
              <w:rPr>
                <w:rFonts w:ascii="Times New Roman" w:hAnsi="Times New Roman" w:cs="Times New Roman"/>
              </w:rPr>
            </w:pPr>
            <w:r>
              <w:rPr>
                <w:rFonts w:ascii="Times New Roman" w:hAnsi="Times New Roman" w:cs="Times New Roman"/>
              </w:rPr>
              <w:t>13.</w:t>
            </w:r>
          </w:p>
        </w:tc>
        <w:tc>
          <w:tcPr>
            <w:tcW w:w="4536" w:type="dxa"/>
            <w:tcBorders>
              <w:top w:val="single" w:sz="4" w:space="0" w:color="auto"/>
              <w:left w:val="single" w:sz="4" w:space="0" w:color="auto"/>
              <w:bottom w:val="single" w:sz="4" w:space="0" w:color="auto"/>
              <w:right w:val="single" w:sz="4" w:space="0" w:color="auto"/>
            </w:tcBorders>
            <w:hideMark/>
          </w:tcPr>
          <w:p w14:paraId="3D3A81B8" w14:textId="4D27DC89" w:rsidR="00191650" w:rsidRDefault="00191650">
            <w:pPr>
              <w:spacing w:line="276" w:lineRule="auto"/>
              <w:jc w:val="center"/>
              <w:rPr>
                <w:rFonts w:ascii="Times New Roman" w:hAnsi="Times New Roman" w:cs="Times New Roman"/>
              </w:rPr>
            </w:pPr>
            <w:r>
              <w:rPr>
                <w:rFonts w:ascii="Times New Roman" w:hAnsi="Times New Roman" w:cs="Times New Roman"/>
              </w:rPr>
              <w:t xml:space="preserve">Adresa de e-mail profesor </w:t>
            </w:r>
            <w:r w:rsidR="00DC2BBA">
              <w:rPr>
                <w:rFonts w:ascii="Times New Roman" w:hAnsi="Times New Roman" w:cs="Times New Roman"/>
              </w:rPr>
              <w:t>î</w:t>
            </w:r>
            <w:r>
              <w:rPr>
                <w:rFonts w:ascii="Times New Roman" w:hAnsi="Times New Roman" w:cs="Times New Roman"/>
              </w:rPr>
              <w:t>ndrum</w:t>
            </w:r>
            <w:r w:rsidR="00DC2BBA">
              <w:rPr>
                <w:rFonts w:ascii="Times New Roman" w:hAnsi="Times New Roman" w:cs="Times New Roman"/>
              </w:rPr>
              <w:t>ă</w:t>
            </w:r>
            <w:r>
              <w:rPr>
                <w:rFonts w:ascii="Times New Roman" w:hAnsi="Times New Roman" w:cs="Times New Roman"/>
              </w:rPr>
              <w:t>tor</w:t>
            </w:r>
          </w:p>
        </w:tc>
        <w:tc>
          <w:tcPr>
            <w:tcW w:w="3686" w:type="dxa"/>
            <w:tcBorders>
              <w:top w:val="single" w:sz="4" w:space="0" w:color="auto"/>
              <w:left w:val="single" w:sz="4" w:space="0" w:color="auto"/>
              <w:bottom w:val="single" w:sz="4" w:space="0" w:color="auto"/>
              <w:right w:val="single" w:sz="4" w:space="0" w:color="auto"/>
            </w:tcBorders>
          </w:tcPr>
          <w:p w14:paraId="088F39F4" w14:textId="77777777" w:rsidR="00191650" w:rsidRDefault="00191650">
            <w:pPr>
              <w:spacing w:line="276" w:lineRule="auto"/>
              <w:jc w:val="both"/>
              <w:rPr>
                <w:rFonts w:ascii="Times New Roman" w:hAnsi="Times New Roman" w:cs="Times New Roman"/>
              </w:rPr>
            </w:pPr>
          </w:p>
        </w:tc>
      </w:tr>
      <w:tr w:rsidR="00191650" w14:paraId="1275378F" w14:textId="77777777" w:rsidTr="00191650">
        <w:tc>
          <w:tcPr>
            <w:tcW w:w="992" w:type="dxa"/>
            <w:tcBorders>
              <w:top w:val="single" w:sz="4" w:space="0" w:color="auto"/>
              <w:left w:val="single" w:sz="4" w:space="0" w:color="auto"/>
              <w:bottom w:val="single" w:sz="4" w:space="0" w:color="auto"/>
              <w:right w:val="single" w:sz="4" w:space="0" w:color="auto"/>
            </w:tcBorders>
            <w:hideMark/>
          </w:tcPr>
          <w:p w14:paraId="4689BD3D" w14:textId="77777777" w:rsidR="00191650" w:rsidRDefault="00191650">
            <w:pPr>
              <w:spacing w:line="276" w:lineRule="auto"/>
              <w:jc w:val="center"/>
              <w:rPr>
                <w:rFonts w:ascii="Times New Roman" w:hAnsi="Times New Roman" w:cs="Times New Roman"/>
              </w:rPr>
            </w:pPr>
            <w:r>
              <w:rPr>
                <w:rFonts w:ascii="Times New Roman" w:hAnsi="Times New Roman" w:cs="Times New Roman"/>
              </w:rPr>
              <w:t>14.</w:t>
            </w:r>
          </w:p>
        </w:tc>
        <w:tc>
          <w:tcPr>
            <w:tcW w:w="4536" w:type="dxa"/>
            <w:tcBorders>
              <w:top w:val="single" w:sz="4" w:space="0" w:color="auto"/>
              <w:left w:val="single" w:sz="4" w:space="0" w:color="auto"/>
              <w:bottom w:val="single" w:sz="4" w:space="0" w:color="auto"/>
              <w:right w:val="single" w:sz="4" w:space="0" w:color="auto"/>
            </w:tcBorders>
            <w:hideMark/>
          </w:tcPr>
          <w:p w14:paraId="2D2D9983" w14:textId="4285CF7B" w:rsidR="00191650" w:rsidRDefault="00191650">
            <w:pPr>
              <w:spacing w:line="276" w:lineRule="auto"/>
              <w:jc w:val="center"/>
              <w:rPr>
                <w:rFonts w:ascii="Times New Roman" w:hAnsi="Times New Roman" w:cs="Times New Roman"/>
              </w:rPr>
            </w:pPr>
            <w:r>
              <w:rPr>
                <w:rFonts w:ascii="Times New Roman" w:hAnsi="Times New Roman" w:cs="Times New Roman"/>
              </w:rPr>
              <w:t xml:space="preserve">Localitatea </w:t>
            </w:r>
            <w:r w:rsidR="00DC2BBA">
              <w:rPr>
                <w:rFonts w:ascii="Times New Roman" w:hAnsi="Times New Roman" w:cs="Times New Roman"/>
              </w:rPr>
              <w:t>ș</w:t>
            </w:r>
            <w:r>
              <w:rPr>
                <w:rFonts w:ascii="Times New Roman" w:hAnsi="Times New Roman" w:cs="Times New Roman"/>
              </w:rPr>
              <w:t>i jude</w:t>
            </w:r>
            <w:r w:rsidR="00DC2BBA">
              <w:rPr>
                <w:rFonts w:ascii="Times New Roman" w:hAnsi="Times New Roman" w:cs="Times New Roman"/>
              </w:rPr>
              <w:t>ț</w:t>
            </w:r>
            <w:r>
              <w:rPr>
                <w:rFonts w:ascii="Times New Roman" w:hAnsi="Times New Roman" w:cs="Times New Roman"/>
              </w:rPr>
              <w:t xml:space="preserve">ul </w:t>
            </w:r>
          </w:p>
        </w:tc>
        <w:tc>
          <w:tcPr>
            <w:tcW w:w="3686" w:type="dxa"/>
            <w:tcBorders>
              <w:top w:val="single" w:sz="4" w:space="0" w:color="auto"/>
              <w:left w:val="single" w:sz="4" w:space="0" w:color="auto"/>
              <w:bottom w:val="single" w:sz="4" w:space="0" w:color="auto"/>
              <w:right w:val="single" w:sz="4" w:space="0" w:color="auto"/>
            </w:tcBorders>
          </w:tcPr>
          <w:p w14:paraId="496713F3" w14:textId="77777777" w:rsidR="00191650" w:rsidRDefault="00191650">
            <w:pPr>
              <w:spacing w:line="276" w:lineRule="auto"/>
              <w:jc w:val="both"/>
              <w:rPr>
                <w:rFonts w:ascii="Times New Roman" w:hAnsi="Times New Roman" w:cs="Times New Roman"/>
              </w:rPr>
            </w:pPr>
          </w:p>
        </w:tc>
      </w:tr>
      <w:tr w:rsidR="00191650" w14:paraId="5E324A3F" w14:textId="77777777" w:rsidTr="00191650">
        <w:tc>
          <w:tcPr>
            <w:tcW w:w="992" w:type="dxa"/>
            <w:tcBorders>
              <w:top w:val="single" w:sz="4" w:space="0" w:color="auto"/>
              <w:left w:val="single" w:sz="4" w:space="0" w:color="auto"/>
              <w:bottom w:val="single" w:sz="4" w:space="0" w:color="auto"/>
              <w:right w:val="single" w:sz="4" w:space="0" w:color="auto"/>
            </w:tcBorders>
            <w:hideMark/>
          </w:tcPr>
          <w:p w14:paraId="35E11A1A" w14:textId="77777777" w:rsidR="00191650" w:rsidRDefault="00191650">
            <w:pPr>
              <w:spacing w:line="276" w:lineRule="auto"/>
              <w:jc w:val="center"/>
              <w:rPr>
                <w:rFonts w:ascii="Times New Roman" w:hAnsi="Times New Roman" w:cs="Times New Roman"/>
              </w:rPr>
            </w:pPr>
            <w:r>
              <w:rPr>
                <w:rFonts w:ascii="Times New Roman" w:hAnsi="Times New Roman" w:cs="Times New Roman"/>
              </w:rPr>
              <w:t>15.</w:t>
            </w:r>
          </w:p>
        </w:tc>
        <w:tc>
          <w:tcPr>
            <w:tcW w:w="4536" w:type="dxa"/>
            <w:tcBorders>
              <w:top w:val="single" w:sz="4" w:space="0" w:color="auto"/>
              <w:left w:val="single" w:sz="4" w:space="0" w:color="auto"/>
              <w:bottom w:val="single" w:sz="4" w:space="0" w:color="auto"/>
              <w:right w:val="single" w:sz="4" w:space="0" w:color="auto"/>
            </w:tcBorders>
          </w:tcPr>
          <w:p w14:paraId="17B33748" w14:textId="127E5F68" w:rsidR="00191650" w:rsidRDefault="00191650">
            <w:pPr>
              <w:spacing w:line="276" w:lineRule="auto"/>
              <w:jc w:val="center"/>
              <w:rPr>
                <w:rFonts w:ascii="Times New Roman" w:hAnsi="Times New Roman" w:cs="Times New Roman"/>
              </w:rPr>
            </w:pPr>
            <w:r>
              <w:rPr>
                <w:rFonts w:ascii="Times New Roman" w:hAnsi="Times New Roman" w:cs="Times New Roman"/>
              </w:rPr>
              <w:t>Consim</w:t>
            </w:r>
            <w:r w:rsidR="000C466F">
              <w:rPr>
                <w:rFonts w:ascii="Times New Roman" w:hAnsi="Times New Roman" w:cs="Times New Roman"/>
              </w:rPr>
              <w:t>ță</w:t>
            </w:r>
            <w:r>
              <w:rPr>
                <w:rFonts w:ascii="Times New Roman" w:hAnsi="Times New Roman" w:cs="Times New Roman"/>
              </w:rPr>
              <w:t>m</w:t>
            </w:r>
            <w:r w:rsidR="000C466F">
              <w:rPr>
                <w:rFonts w:ascii="Times New Roman" w:hAnsi="Times New Roman" w:cs="Times New Roman"/>
              </w:rPr>
              <w:t>â</w:t>
            </w:r>
            <w:r>
              <w:rPr>
                <w:rFonts w:ascii="Times New Roman" w:hAnsi="Times New Roman" w:cs="Times New Roman"/>
              </w:rPr>
              <w:t xml:space="preserve">ntul participantului/ reprezentantului minorului </w:t>
            </w:r>
            <w:r w:rsidR="000C466F">
              <w:rPr>
                <w:rFonts w:ascii="Times New Roman" w:hAnsi="Times New Roman" w:cs="Times New Roman"/>
              </w:rPr>
              <w:t>î</w:t>
            </w:r>
            <w:r>
              <w:rPr>
                <w:rFonts w:ascii="Times New Roman" w:hAnsi="Times New Roman" w:cs="Times New Roman"/>
              </w:rPr>
              <w:t>n vederea particip</w:t>
            </w:r>
            <w:r w:rsidR="000C466F">
              <w:rPr>
                <w:rFonts w:ascii="Times New Roman" w:hAnsi="Times New Roman" w:cs="Times New Roman"/>
              </w:rPr>
              <w:t>ă</w:t>
            </w:r>
            <w:r>
              <w:rPr>
                <w:rFonts w:ascii="Times New Roman" w:hAnsi="Times New Roman" w:cs="Times New Roman"/>
              </w:rPr>
              <w:t xml:space="preserve">rii la Concurs, precum </w:t>
            </w:r>
            <w:r w:rsidR="000C466F">
              <w:rPr>
                <w:rFonts w:ascii="Times New Roman" w:hAnsi="Times New Roman" w:cs="Times New Roman"/>
              </w:rPr>
              <w:t>ș</w:t>
            </w:r>
            <w:r>
              <w:rPr>
                <w:rFonts w:ascii="Times New Roman" w:hAnsi="Times New Roman" w:cs="Times New Roman"/>
              </w:rPr>
              <w:t xml:space="preserve">i cu privire la prelucrarea datelor cu caracter personal conform Regulamentului </w:t>
            </w:r>
            <w:r w:rsidR="000C466F">
              <w:rPr>
                <w:rFonts w:ascii="Times New Roman" w:hAnsi="Times New Roman" w:cs="Times New Roman"/>
              </w:rPr>
              <w:t>ș</w:t>
            </w:r>
            <w:r>
              <w:rPr>
                <w:rFonts w:ascii="Times New Roman" w:hAnsi="Times New Roman" w:cs="Times New Roman"/>
              </w:rPr>
              <w:t>i Politicii de Confiden</w:t>
            </w:r>
            <w:r w:rsidR="000C466F">
              <w:rPr>
                <w:rFonts w:ascii="Times New Roman" w:hAnsi="Times New Roman" w:cs="Times New Roman"/>
              </w:rPr>
              <w:t>ți</w:t>
            </w:r>
            <w:r>
              <w:rPr>
                <w:rFonts w:ascii="Times New Roman" w:hAnsi="Times New Roman" w:cs="Times New Roman"/>
              </w:rPr>
              <w:t xml:space="preserve">alitate postate pe site-ul </w:t>
            </w:r>
            <w:hyperlink r:id="rId9" w:history="1">
              <w:r>
                <w:rPr>
                  <w:rStyle w:val="Hyperlink"/>
                  <w:rFonts w:ascii="Times New Roman" w:hAnsi="Times New Roman" w:cs="Times New Roman"/>
                  <w:color w:val="auto"/>
                  <w:u w:val="none"/>
                </w:rPr>
                <w:t>http://www.cosr.ro/politica-confiden</w:t>
              </w:r>
              <w:r w:rsidR="000C466F">
                <w:rPr>
                  <w:rStyle w:val="Hyperlink"/>
                  <w:rFonts w:ascii="Times New Roman" w:hAnsi="Times New Roman" w:cs="Times New Roman"/>
                  <w:color w:val="auto"/>
                  <w:u w:val="none"/>
                </w:rPr>
                <w:t>ț</w:t>
              </w:r>
              <w:r>
                <w:rPr>
                  <w:rStyle w:val="Hyperlink"/>
                  <w:rFonts w:ascii="Times New Roman" w:hAnsi="Times New Roman" w:cs="Times New Roman"/>
                  <w:color w:val="auto"/>
                  <w:u w:val="none"/>
                </w:rPr>
                <w:t>ialitate</w:t>
              </w:r>
            </w:hyperlink>
            <w:r>
              <w:rPr>
                <w:rFonts w:ascii="Times New Roman" w:hAnsi="Times New Roman" w:cs="Times New Roman"/>
              </w:rPr>
              <w:t>.</w:t>
            </w:r>
          </w:p>
          <w:p w14:paraId="515C84D8" w14:textId="77777777" w:rsidR="00191650" w:rsidRDefault="00191650">
            <w:pPr>
              <w:spacing w:line="276"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65613B71" w14:textId="77777777" w:rsidR="00191650" w:rsidRDefault="00191650">
            <w:pPr>
              <w:spacing w:line="276" w:lineRule="auto"/>
              <w:jc w:val="both"/>
              <w:rPr>
                <w:rFonts w:ascii="Times New Roman" w:hAnsi="Times New Roman" w:cs="Times New Roman"/>
              </w:rPr>
            </w:pPr>
          </w:p>
        </w:tc>
      </w:tr>
    </w:tbl>
    <w:p w14:paraId="4A5737D1" w14:textId="77777777" w:rsidR="00191650" w:rsidRDefault="00191650" w:rsidP="00191650">
      <w:pPr>
        <w:rPr>
          <w:rFonts w:ascii="Times New Roman" w:hAnsi="Times New Roman" w:cs="Times New Roman"/>
        </w:rPr>
      </w:pPr>
    </w:p>
    <w:p w14:paraId="0F051A1B" w14:textId="77777777" w:rsidR="00637DD4" w:rsidRDefault="00637DD4"/>
    <w:sectPr w:rsidR="00637DD4" w:rsidSect="00B44944">
      <w:pgSz w:w="12240" w:h="15840"/>
      <w:pgMar w:top="63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771"/>
    <w:multiLevelType w:val="hybridMultilevel"/>
    <w:tmpl w:val="25CEC424"/>
    <w:lvl w:ilvl="0" w:tplc="F7565632">
      <w:start w:val="3"/>
      <w:numFmt w:val="bullet"/>
      <w:lvlText w:val="-"/>
      <w:lvlJc w:val="left"/>
      <w:pPr>
        <w:ind w:left="720" w:hanging="360"/>
      </w:pPr>
      <w:rPr>
        <w:rFonts w:ascii="Book Antiqua" w:eastAsiaTheme="minorHAnsi" w:hAnsi="Book Antiqu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A970AE"/>
    <w:multiLevelType w:val="multilevel"/>
    <w:tmpl w:val="1D38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4414C1"/>
    <w:multiLevelType w:val="hybridMultilevel"/>
    <w:tmpl w:val="2F88BAD0"/>
    <w:lvl w:ilvl="0" w:tplc="A33CC6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D07342"/>
    <w:multiLevelType w:val="hybridMultilevel"/>
    <w:tmpl w:val="E69C718A"/>
    <w:lvl w:ilvl="0" w:tplc="F68C1848">
      <w:start w:val="1"/>
      <w:numFmt w:val="lowerRoman"/>
      <w:lvlText w:val="(%1)"/>
      <w:lvlJc w:val="left"/>
      <w:pPr>
        <w:ind w:left="720" w:hanging="72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num w:numId="1" w16cid:durableId="14159777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6994262">
    <w:abstractNumId w:val="0"/>
  </w:num>
  <w:num w:numId="3" w16cid:durableId="1968078004">
    <w:abstractNumId w:val="2"/>
  </w:num>
  <w:num w:numId="4" w16cid:durableId="715547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50"/>
    <w:rsid w:val="00004E2E"/>
    <w:rsid w:val="00016E78"/>
    <w:rsid w:val="000409DB"/>
    <w:rsid w:val="0005488D"/>
    <w:rsid w:val="000A1C63"/>
    <w:rsid w:val="000C466F"/>
    <w:rsid w:val="000C7192"/>
    <w:rsid w:val="000D1B8E"/>
    <w:rsid w:val="000F7DAC"/>
    <w:rsid w:val="001309C3"/>
    <w:rsid w:val="00160A60"/>
    <w:rsid w:val="001679B6"/>
    <w:rsid w:val="00191650"/>
    <w:rsid w:val="001B1B30"/>
    <w:rsid w:val="001C49BA"/>
    <w:rsid w:val="001F46E4"/>
    <w:rsid w:val="00215A7D"/>
    <w:rsid w:val="002B4FB0"/>
    <w:rsid w:val="002E4815"/>
    <w:rsid w:val="003A0291"/>
    <w:rsid w:val="003D22D1"/>
    <w:rsid w:val="00434CAE"/>
    <w:rsid w:val="00436FF9"/>
    <w:rsid w:val="004401D4"/>
    <w:rsid w:val="00443689"/>
    <w:rsid w:val="004C4709"/>
    <w:rsid w:val="004F37EB"/>
    <w:rsid w:val="005443E3"/>
    <w:rsid w:val="005445B6"/>
    <w:rsid w:val="005858A3"/>
    <w:rsid w:val="005C049A"/>
    <w:rsid w:val="005E26B0"/>
    <w:rsid w:val="005E4484"/>
    <w:rsid w:val="00637DD4"/>
    <w:rsid w:val="0069690D"/>
    <w:rsid w:val="006E04EA"/>
    <w:rsid w:val="006E0A0E"/>
    <w:rsid w:val="007430B8"/>
    <w:rsid w:val="0074759B"/>
    <w:rsid w:val="0078001D"/>
    <w:rsid w:val="007810E5"/>
    <w:rsid w:val="007A5B40"/>
    <w:rsid w:val="00800997"/>
    <w:rsid w:val="00810A64"/>
    <w:rsid w:val="008B6C26"/>
    <w:rsid w:val="008D3C0F"/>
    <w:rsid w:val="00905921"/>
    <w:rsid w:val="00925923"/>
    <w:rsid w:val="00990EA9"/>
    <w:rsid w:val="009D41F7"/>
    <w:rsid w:val="009E0066"/>
    <w:rsid w:val="00A16743"/>
    <w:rsid w:val="00A24765"/>
    <w:rsid w:val="00A905A8"/>
    <w:rsid w:val="00A958B3"/>
    <w:rsid w:val="00AC1DF1"/>
    <w:rsid w:val="00AF67F2"/>
    <w:rsid w:val="00B40BE7"/>
    <w:rsid w:val="00B441EB"/>
    <w:rsid w:val="00B44944"/>
    <w:rsid w:val="00B52BF5"/>
    <w:rsid w:val="00B604DD"/>
    <w:rsid w:val="00B97727"/>
    <w:rsid w:val="00BB30AB"/>
    <w:rsid w:val="00BD5E08"/>
    <w:rsid w:val="00BE7487"/>
    <w:rsid w:val="00BF01EE"/>
    <w:rsid w:val="00C27C02"/>
    <w:rsid w:val="00C46FFB"/>
    <w:rsid w:val="00CA267B"/>
    <w:rsid w:val="00D173E7"/>
    <w:rsid w:val="00D54DC8"/>
    <w:rsid w:val="00DC2BBA"/>
    <w:rsid w:val="00DD18B1"/>
    <w:rsid w:val="00E12542"/>
    <w:rsid w:val="00E547E5"/>
    <w:rsid w:val="00E61BE1"/>
    <w:rsid w:val="00E6759A"/>
    <w:rsid w:val="00E749D1"/>
    <w:rsid w:val="00E822DE"/>
    <w:rsid w:val="00E82645"/>
    <w:rsid w:val="00EA1B7C"/>
    <w:rsid w:val="00EB2920"/>
    <w:rsid w:val="00EC0BCF"/>
    <w:rsid w:val="00ED1815"/>
    <w:rsid w:val="00ED2598"/>
    <w:rsid w:val="00ED2DC6"/>
    <w:rsid w:val="00F1714B"/>
    <w:rsid w:val="00F62EBD"/>
    <w:rsid w:val="00F6666A"/>
    <w:rsid w:val="00F753D7"/>
    <w:rsid w:val="00F8446D"/>
    <w:rsid w:val="00FA396C"/>
    <w:rsid w:val="00FA750A"/>
    <w:rsid w:val="00FD5986"/>
    <w:rsid w:val="00FE57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C93E"/>
  <w15:docId w15:val="{1C484B1B-3D08-418C-984B-84F16609D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650"/>
    <w:pPr>
      <w:spacing w:line="256" w:lineRule="auto"/>
    </w:pPr>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1650"/>
    <w:rPr>
      <w:color w:val="0000FF"/>
      <w:u w:val="single"/>
    </w:rPr>
  </w:style>
  <w:style w:type="paragraph" w:styleId="ListParagraph">
    <w:name w:val="List Paragraph"/>
    <w:basedOn w:val="Normal"/>
    <w:uiPriority w:val="34"/>
    <w:qFormat/>
    <w:rsid w:val="00191650"/>
    <w:pPr>
      <w:ind w:left="720"/>
      <w:contextualSpacing/>
    </w:pPr>
  </w:style>
  <w:style w:type="table" w:styleId="TableGrid">
    <w:name w:val="Table Grid"/>
    <w:basedOn w:val="TableNormal"/>
    <w:uiPriority w:val="39"/>
    <w:rsid w:val="0019165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4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944"/>
    <w:rPr>
      <w:rFonts w:ascii="Segoe UI" w:hAnsi="Segoe UI" w:cs="Segoe UI"/>
      <w:noProof/>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30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or.cosr.ro" TargetMode="External"/><Relationship Id="rId3" Type="http://schemas.openxmlformats.org/officeDocument/2006/relationships/settings" Target="settings.xml"/><Relationship Id="rId7" Type="http://schemas.openxmlformats.org/officeDocument/2006/relationships/hyperlink" Target="http://www.cos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or.cosr.ro" TargetMode="External"/><Relationship Id="rId11" Type="http://schemas.openxmlformats.org/officeDocument/2006/relationships/theme" Target="theme/theme1.xml"/><Relationship Id="rId5" Type="http://schemas.openxmlformats.org/officeDocument/2006/relationships/hyperlink" Target="http://www.cosr.ro/politica-confidentialitat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sr.ro/politica-confidentiali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6</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Constantin Ionelia</dc:creator>
  <cp:lastModifiedBy>Diana Birtalan</cp:lastModifiedBy>
  <cp:revision>70</cp:revision>
  <cp:lastPrinted>2020-03-03T12:56:00Z</cp:lastPrinted>
  <dcterms:created xsi:type="dcterms:W3CDTF">2023-01-30T13:01:00Z</dcterms:created>
  <dcterms:modified xsi:type="dcterms:W3CDTF">2026-01-30T08:39:00Z</dcterms:modified>
</cp:coreProperties>
</file>